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D2ABC" w:rsidRPr="008159DD" w:rsidRDefault="00A55E4A" w:rsidP="00D8126A">
      <w:pPr>
        <w:widowControl/>
        <w:rPr>
          <w:rFonts w:ascii="標楷體" w:eastAsia="標楷體"/>
          <w:color w:val="000000" w:themeColor="text1"/>
          <w:spacing w:val="-6"/>
          <w:sz w:val="28"/>
          <w:szCs w:val="28"/>
        </w:rPr>
      </w:pPr>
      <w:r w:rsidRPr="00A55E4A">
        <w:rPr>
          <w:rFonts w:ascii="標楷體" w:eastAsia="標楷體" w:hint="eastAsia"/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F59A3EC" wp14:editId="0CF282CF">
                <wp:simplePos x="0" y="0"/>
                <wp:positionH relativeFrom="margin">
                  <wp:posOffset>-361950</wp:posOffset>
                </wp:positionH>
                <wp:positionV relativeFrom="paragraph">
                  <wp:posOffset>-85725</wp:posOffset>
                </wp:positionV>
                <wp:extent cx="866775" cy="628650"/>
                <wp:effectExtent l="0" t="0" r="9525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5E4A" w:rsidRPr="001D3E74" w:rsidRDefault="00A55E4A" w:rsidP="00A55E4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</w:rPr>
                            </w:pPr>
                            <w:r w:rsidRPr="001D3E74">
                              <w:rPr>
                                <w:rFonts w:ascii="Wingdings 2" w:eastAsia="標楷體" w:hAnsi="Wingdings 2"/>
                                <w:b/>
                                <w:color w:val="FF0000"/>
                                <w:sz w:val="36"/>
                              </w:rPr>
                              <w:sym w:font="Wingdings 2" w:char="F0A3"/>
                            </w:r>
                            <w:r w:rsidRPr="001D3E7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</w:rPr>
                              <w:t>新制</w:t>
                            </w:r>
                          </w:p>
                          <w:p w:rsidR="00A55E4A" w:rsidRPr="001D3E74" w:rsidRDefault="00A55E4A" w:rsidP="00A55E4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</w:rPr>
                            </w:pPr>
                            <w:r w:rsidRPr="001D3E74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</w:rPr>
                              <w:sym w:font="Wingdings 2" w:char="F0A3"/>
                            </w:r>
                            <w:r w:rsidRPr="001D3E7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</w:rPr>
                              <w:t>舊制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2F4B4E" id="文字方塊 13" o:spid="_x0000_s1032" type="#_x0000_t202" style="position:absolute;left:0;text-align:left;margin-left:-28.5pt;margin-top:-6.75pt;width:68.25pt;height:49.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" fillcolor="window" stroked="f" strokeweight=".5pt">
                <v:textbox>
                  <w:txbxContent>
                    <w:p w:rsidR="00A55E4A" w:rsidRPr="001D3E74" w:rsidRDefault="00A55E4A" w:rsidP="00A55E4A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</w:rPr>
                      </w:pPr>
                      <w:r w:rsidRPr="001D3E74">
                        <w:rPr>
                          <w:rFonts w:ascii="Wingdings 2" w:eastAsia="標楷體" w:hAnsi="Wingdings 2"/>
                          <w:b/>
                          <w:color w:val="FF0000"/>
                          <w:sz w:val="36"/>
                        </w:rPr>
                        <w:sym w:font="Wingdings 2" w:char="F0A3"/>
                      </w:r>
                      <w:r w:rsidRPr="001D3E74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</w:rPr>
                        <w:t>新制</w:t>
                      </w:r>
                    </w:p>
                    <w:p w:rsidR="00A55E4A" w:rsidRPr="001D3E74" w:rsidRDefault="00A55E4A" w:rsidP="00A55E4A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</w:rPr>
                      </w:pPr>
                      <w:r w:rsidRPr="001D3E74"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</w:rPr>
                        <w:sym w:font="Wingdings 2" w:char="F0A3"/>
                      </w:r>
                      <w:r w:rsidRPr="001D3E74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</w:rPr>
                        <w:t>舊制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int="eastAsia"/>
          <w:color w:val="FF0000"/>
          <w:spacing w:val="-6"/>
        </w:rPr>
        <w:t xml:space="preserve">    </w:t>
      </w:r>
      <w:r w:rsidR="005D2ABC" w:rsidRPr="004578DB">
        <w:rPr>
          <w:rFonts w:ascii="標楷體" w:eastAsia="標楷體" w:hAnsi="標楷體" w:cs="新細明體" w:hint="eastAsia"/>
          <w:b/>
          <w:kern w:val="0"/>
          <w:sz w:val="42"/>
          <w:szCs w:val="42"/>
          <w:lang w:val="zh-TW"/>
        </w:rPr>
        <w:t>退撫</w:t>
      </w:r>
      <w:r w:rsidR="00746A49" w:rsidRPr="004578DB">
        <w:rPr>
          <w:rFonts w:ascii="標楷體" w:eastAsia="標楷體" w:hAnsi="標楷體" w:cs="新細明體" w:hint="eastAsia"/>
          <w:b/>
          <w:kern w:val="0"/>
          <w:sz w:val="42"/>
          <w:szCs w:val="42"/>
          <w:lang w:val="zh-TW"/>
        </w:rPr>
        <w:t>給與</w:t>
      </w:r>
      <w:r w:rsidR="005D2ABC" w:rsidRPr="004578DB">
        <w:rPr>
          <w:rFonts w:ascii="標楷體" w:eastAsia="標楷體" w:hAnsi="標楷體" w:cs="新細明體" w:hint="eastAsia"/>
          <w:b/>
          <w:kern w:val="0"/>
          <w:sz w:val="42"/>
          <w:szCs w:val="42"/>
          <w:lang w:val="zh-TW"/>
        </w:rPr>
        <w:t>專戶開戶注意事項</w:t>
      </w:r>
      <w:r>
        <w:rPr>
          <w:rFonts w:ascii="標楷體" w:eastAsia="標楷體" w:hAnsi="標楷體" w:cs="新細明體" w:hint="eastAsia"/>
          <w:b/>
          <w:kern w:val="0"/>
          <w:szCs w:val="24"/>
          <w:lang w:val="zh-TW"/>
        </w:rPr>
        <w:t>（新、舊制請分別填寫</w:t>
      </w:r>
      <w:r w:rsidR="004578DB" w:rsidRPr="00E81671">
        <w:rPr>
          <w:rFonts w:ascii="標楷體" w:eastAsia="標楷體" w:hAnsi="標楷體" w:cs="新細明體" w:hint="eastAsia"/>
          <w:b/>
          <w:kern w:val="0"/>
          <w:szCs w:val="24"/>
          <w:lang w:val="zh-TW"/>
        </w:rPr>
        <w:t>）</w:t>
      </w:r>
    </w:p>
    <w:p w:rsidR="005D2ABC" w:rsidRPr="00C009E4" w:rsidRDefault="005D2ABC" w:rsidP="00C17744">
      <w:pPr>
        <w:autoSpaceDE w:val="0"/>
        <w:autoSpaceDN w:val="0"/>
        <w:adjustRightInd w:val="0"/>
        <w:spacing w:beforeLines="50" w:before="180" w:line="400" w:lineRule="exact"/>
        <w:ind w:leftChars="-177" w:left="-425" w:rightChars="-316" w:right="-758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8F06ED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一、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領受人親自辦理開戶應攜帶資料</w:t>
      </w:r>
    </w:p>
    <w:p w:rsidR="002F4D85" w:rsidRDefault="008F06ED" w:rsidP="002F4D85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一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2F4D85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機關證明部分：</w:t>
      </w:r>
    </w:p>
    <w:p w:rsidR="002F4D85" w:rsidRDefault="002F4D85" w:rsidP="00FD418B">
      <w:pPr>
        <w:autoSpaceDE w:val="0"/>
        <w:autoSpaceDN w:val="0"/>
        <w:adjustRightInd w:val="0"/>
        <w:spacing w:line="400" w:lineRule="exact"/>
        <w:ind w:leftChars="294" w:left="989" w:hangingChars="101" w:hanging="283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1.</w:t>
      </w:r>
      <w:r w:rsidRPr="00E3401B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已在支領退撫給與之領受人：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「公務人員退休撫卹基金管理委員會書函」</w:t>
      </w:r>
      <w:r w:rsidR="00FD418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或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「舊制退撫給與改存專戶申請書暨發放機關證明書」</w:t>
      </w:r>
      <w:r w:rsidR="00FD418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5D2ABC" w:rsidRPr="00C009E4" w:rsidRDefault="002F4D85" w:rsidP="00FD418B">
      <w:pPr>
        <w:autoSpaceDE w:val="0"/>
        <w:autoSpaceDN w:val="0"/>
        <w:adjustRightInd w:val="0"/>
        <w:spacing w:line="400" w:lineRule="exact"/>
        <w:ind w:leftChars="294" w:left="989" w:hangingChars="101" w:hanging="283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2.</w:t>
      </w:r>
      <w:r w:rsidR="00FD418B" w:rsidRPr="00E3401B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新申請退撫給與之領受人：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「退撫給與專戶申請書暨最後服務機關證明書</w:t>
      </w:r>
      <w:r w:rsidR="00A55E4A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」</w:t>
      </w:r>
      <w:r w:rsidR="008164F1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二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領受人身分證正本及第二身分證明文件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如附有相片之健保卡、駕照、護照等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三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領受人印章</w:t>
      </w:r>
      <w:r w:rsidR="002F4D85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及</w:t>
      </w:r>
      <w:r w:rsidR="002F4D85" w:rsidRPr="00DE3734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  <w:lang w:val="zh-TW"/>
        </w:rPr>
        <w:t>本注意事項</w:t>
      </w:r>
      <w:r w:rsidR="005D2ABC" w:rsidRPr="00DE3734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  <w:lang w:val="zh-TW"/>
        </w:rPr>
        <w:t>。</w:t>
      </w:r>
    </w:p>
    <w:p w:rsidR="005D2ABC" w:rsidRPr="00C009E4" w:rsidRDefault="005D2ABC" w:rsidP="00C17744">
      <w:pPr>
        <w:autoSpaceDE w:val="0"/>
        <w:autoSpaceDN w:val="0"/>
        <w:adjustRightInd w:val="0"/>
        <w:spacing w:beforeLines="50" w:before="180" w:line="400" w:lineRule="exact"/>
        <w:ind w:leftChars="-177" w:left="-425" w:rightChars="-316" w:right="-758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二、開戶作業流程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一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請親自至</w:t>
      </w:r>
      <w:r w:rsidR="006F0EC1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○○○銀行</w:t>
      </w:r>
      <w:r w:rsidR="00EB2CCD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及</w:t>
      </w:r>
      <w:r w:rsidR="000932D0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其所屬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各地分行</w:t>
      </w:r>
      <w:r w:rsidR="002D6A0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（專戶代付銀行）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辦理開戶</w:t>
      </w:r>
      <w:r w:rsidR="002D6A0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；</w:t>
      </w:r>
      <w:r w:rsidR="008159DD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如領受人因受傷或疾病，致行動困難不能親自開戶者，得由發放機關覈實出具證明，委託他人辦理</w:t>
      </w:r>
      <w:r w:rsidR="00893ECA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（請攜帶</w:t>
      </w:r>
      <w:r w:rsidR="00E1391D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機關證明、</w:t>
      </w:r>
      <w:r w:rsidR="00893ECA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委託人與受託人之身分證明文件及授權書）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二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A55E4A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請告知銀行服務人員需辦理新制(或舊制)退撫給與專</w:t>
      </w:r>
      <w:r w:rsidR="00AF0B13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戶開戶，並出示證明文件（「公務人員退休撫卹基金管理委員會書函」、「</w:t>
      </w:r>
      <w:r w:rsidR="00AF0B13" w:rsidRPr="00AF0B13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舊制退撫給與改存專戶申請書暨發放機關證明書</w:t>
      </w:r>
      <w:r w:rsidR="00AF0B13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」或</w:t>
      </w:r>
      <w:r w:rsidR="00A55E4A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「退撫給與專戶申請書暨最後服務機關證明書」）及本注意事項。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三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領取退撫</w:t>
      </w:r>
      <w:r w:rsidR="00746A49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給與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專戶存摺</w:t>
      </w:r>
      <w:r w:rsidR="005D3ED5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時，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請確認存摺封面是否</w:t>
      </w:r>
      <w:r w:rsidR="00746A49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標示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「</w:t>
      </w:r>
      <w:r w:rsidR="00A55E4A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新制(或舊制)退撫給與專戶或同義文句」</w:t>
      </w:r>
      <w:r w:rsidR="00746A49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字樣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5D2ABC" w:rsidRPr="00C009E4" w:rsidRDefault="005D2ABC" w:rsidP="00C17744">
      <w:pPr>
        <w:autoSpaceDE w:val="0"/>
        <w:autoSpaceDN w:val="0"/>
        <w:adjustRightInd w:val="0"/>
        <w:spacing w:beforeLines="50" w:before="180" w:line="400" w:lineRule="exact"/>
        <w:ind w:leftChars="-177" w:left="-425" w:rightChars="-316" w:right="-758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三、退撫</w:t>
      </w:r>
      <w:r w:rsidR="00746A49"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給與</w:t>
      </w:r>
      <w:r w:rsidR="002D6A09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專戶之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性質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一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專戶內之存款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不得作為抵銷、扣押、供擔保或強制執行之標的。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009E4">
        <w:rPr>
          <w:rFonts w:ascii="標楷體" w:eastAsia="標楷體" w:hAnsi="標楷體" w:hint="eastAsia"/>
          <w:sz w:val="28"/>
          <w:szCs w:val="28"/>
        </w:rPr>
        <w:t>（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二</w:t>
      </w:r>
      <w:r w:rsidRPr="00C009E4">
        <w:rPr>
          <w:rFonts w:ascii="標楷體" w:eastAsia="標楷體" w:hAnsi="標楷體" w:hint="eastAsia"/>
          <w:sz w:val="28"/>
          <w:szCs w:val="28"/>
        </w:rPr>
        <w:t>）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專戶僅供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存入退休</w:t>
      </w:r>
      <w:r w:rsidR="000C727A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（職）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金</w:t>
      </w:r>
      <w:r w:rsidR="006F0EC1" w:rsidRPr="00C009E4">
        <w:rPr>
          <w:rFonts w:ascii="標楷體" w:eastAsia="標楷體" w:hAnsi="標楷體" w:hint="eastAsia"/>
          <w:sz w:val="28"/>
          <w:szCs w:val="28"/>
        </w:rPr>
        <w:t>、撫慰金、撫卹金及資遣給與等退撫法規保障之退撫給與，不得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存(匯)入</w:t>
      </w:r>
      <w:r w:rsidR="006F0EC1" w:rsidRPr="00C009E4">
        <w:rPr>
          <w:rFonts w:ascii="標楷體" w:eastAsia="標楷體" w:hAnsi="標楷體" w:hint="eastAsia"/>
          <w:sz w:val="28"/>
          <w:szCs w:val="28"/>
        </w:rPr>
        <w:t>其他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任何款項。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009E4">
        <w:rPr>
          <w:rFonts w:ascii="標楷體" w:eastAsia="標楷體" w:hAnsi="標楷體" w:hint="eastAsia"/>
          <w:sz w:val="28"/>
          <w:szCs w:val="28"/>
        </w:rPr>
        <w:t>（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三</w:t>
      </w:r>
      <w:r w:rsidRPr="00C009E4">
        <w:rPr>
          <w:rFonts w:ascii="標楷體" w:eastAsia="標楷體" w:hAnsi="標楷體" w:hint="eastAsia"/>
          <w:sz w:val="28"/>
          <w:szCs w:val="28"/>
        </w:rPr>
        <w:t>）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專戶內存款</w:t>
      </w:r>
      <w:r w:rsidR="005D711F" w:rsidRPr="00C009E4">
        <w:rPr>
          <w:rFonts w:ascii="標楷體" w:eastAsia="標楷體" w:hAnsi="標楷體" w:hint="eastAsia"/>
          <w:sz w:val="28"/>
          <w:szCs w:val="28"/>
        </w:rPr>
        <w:t>依開戶銀行規定計息</w:t>
      </w:r>
      <w:r w:rsidR="00053E48" w:rsidRPr="00C009E4">
        <w:rPr>
          <w:rFonts w:ascii="標楷體" w:eastAsia="標楷體" w:hAnsi="標楷體" w:hint="eastAsia"/>
          <w:sz w:val="28"/>
          <w:szCs w:val="28"/>
        </w:rPr>
        <w:t>，</w:t>
      </w:r>
      <w:r w:rsidR="0040437D" w:rsidRPr="00C009E4">
        <w:rPr>
          <w:rFonts w:ascii="標楷體" w:eastAsia="標楷體" w:hAnsi="標楷體" w:hint="eastAsia"/>
          <w:sz w:val="28"/>
          <w:szCs w:val="28"/>
        </w:rPr>
        <w:t>但</w:t>
      </w:r>
      <w:r w:rsidR="001B3E76" w:rsidRPr="00C009E4">
        <w:rPr>
          <w:rFonts w:ascii="標楷體" w:eastAsia="標楷體" w:hAnsi="標楷體" w:hint="eastAsia"/>
          <w:sz w:val="28"/>
          <w:szCs w:val="28"/>
        </w:rPr>
        <w:t>不</w:t>
      </w:r>
      <w:r w:rsidR="005D711F" w:rsidRPr="00C009E4">
        <w:rPr>
          <w:rFonts w:ascii="標楷體" w:eastAsia="標楷體" w:hAnsi="標楷體" w:hint="eastAsia"/>
          <w:sz w:val="28"/>
          <w:szCs w:val="28"/>
        </w:rPr>
        <w:t>得</w:t>
      </w:r>
      <w:r w:rsidR="00680C2E">
        <w:rPr>
          <w:rFonts w:ascii="標楷體" w:eastAsia="標楷體" w:hAnsi="標楷體" w:hint="eastAsia"/>
          <w:sz w:val="28"/>
          <w:szCs w:val="28"/>
        </w:rPr>
        <w:t>以</w:t>
      </w:r>
      <w:r w:rsidR="001B3E76" w:rsidRPr="00C009E4">
        <w:rPr>
          <w:rFonts w:ascii="標楷體" w:eastAsia="標楷體" w:hAnsi="標楷體" w:hint="eastAsia"/>
          <w:sz w:val="28"/>
          <w:szCs w:val="28"/>
        </w:rPr>
        <w:t>低於開戶銀行活期儲蓄存款之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牌</w:t>
      </w:r>
      <w:r w:rsidR="001B3E76" w:rsidRPr="00C009E4">
        <w:rPr>
          <w:rFonts w:ascii="標楷體" w:eastAsia="標楷體" w:hAnsi="標楷體" w:hint="eastAsia"/>
          <w:sz w:val="28"/>
          <w:szCs w:val="28"/>
        </w:rPr>
        <w:t>告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利率計息。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009E4">
        <w:rPr>
          <w:rFonts w:ascii="標楷體" w:eastAsia="標楷體" w:hAnsi="標楷體" w:hint="eastAsia"/>
          <w:sz w:val="28"/>
          <w:szCs w:val="28"/>
        </w:rPr>
        <w:t>（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四</w:t>
      </w:r>
      <w:r w:rsidRPr="00C009E4">
        <w:rPr>
          <w:rFonts w:ascii="標楷體" w:eastAsia="標楷體" w:hAnsi="標楷體" w:hint="eastAsia"/>
          <w:sz w:val="28"/>
          <w:szCs w:val="28"/>
        </w:rPr>
        <w:t>）</w:t>
      </w:r>
      <w:r w:rsidR="005D2ABC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專</w:t>
      </w:r>
      <w:r w:rsidR="005D2ABC" w:rsidRPr="000D0B7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val="zh-TW"/>
        </w:rPr>
        <w:t>戶內</w:t>
      </w:r>
      <w:r w:rsidR="005D2ABC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存款</w:t>
      </w:r>
      <w:r w:rsidR="006F0EC1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5D2ABC" w:rsidRPr="000D0B7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val="zh-TW"/>
        </w:rPr>
        <w:t>自由</w:t>
      </w:r>
      <w:r w:rsidR="005D2ABC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分次提領，</w:t>
      </w:r>
      <w:r w:rsidR="00053E48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5D2ABC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提領</w:t>
      </w:r>
      <w:r w:rsidR="00053E48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5D2ABC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轉入其他帳戶或定期存款</w:t>
      </w:r>
      <w:r w:rsidR="00053E48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之後</w:t>
      </w:r>
      <w:r w:rsidR="00ED0ED1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，該筆存款即</w:t>
      </w:r>
      <w:r w:rsidR="000D0B75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不受公務人員退休資遣撫卹法及政務人員退職撫卹條例</w:t>
      </w:r>
      <w:r w:rsidR="002D6A09">
        <w:rPr>
          <w:rFonts w:ascii="標楷體" w:eastAsia="標楷體" w:hAnsi="標楷體" w:hint="eastAsia"/>
          <w:color w:val="000000" w:themeColor="text1"/>
          <w:sz w:val="28"/>
          <w:szCs w:val="28"/>
        </w:rPr>
        <w:t>中，</w:t>
      </w:r>
      <w:r w:rsidR="000123DE">
        <w:rPr>
          <w:rFonts w:ascii="標楷體" w:eastAsia="標楷體" w:hAnsi="標楷體" w:hint="eastAsia"/>
          <w:color w:val="000000" w:themeColor="text1"/>
          <w:sz w:val="28"/>
          <w:szCs w:val="28"/>
        </w:rPr>
        <w:t>有關</w:t>
      </w:r>
      <w:r w:rsidR="000123DE" w:rsidRPr="000123DE">
        <w:rPr>
          <w:rFonts w:ascii="標楷體" w:eastAsia="標楷體" w:hAnsi="標楷體" w:hint="eastAsia"/>
          <w:color w:val="000000" w:themeColor="text1"/>
          <w:sz w:val="28"/>
          <w:szCs w:val="28"/>
        </w:rPr>
        <w:t>不得作為抵銷、扣押、供擔保或強制執行之標的</w:t>
      </w:r>
      <w:r w:rsidR="000D0B75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之保障</w:t>
      </w:r>
      <w:r w:rsidR="005D2ABC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009E4">
        <w:rPr>
          <w:rFonts w:ascii="標楷體" w:eastAsia="標楷體" w:hAnsi="標楷體" w:hint="eastAsia"/>
          <w:sz w:val="28"/>
          <w:szCs w:val="28"/>
        </w:rPr>
        <w:t>（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五</w:t>
      </w:r>
      <w:r w:rsidRPr="00C009E4">
        <w:rPr>
          <w:rFonts w:ascii="標楷體" w:eastAsia="標楷體" w:hAnsi="標楷體" w:hint="eastAsia"/>
          <w:sz w:val="28"/>
          <w:szCs w:val="28"/>
        </w:rPr>
        <w:t>）</w:t>
      </w:r>
      <w:r w:rsidR="0026373C" w:rsidRPr="00C009E4">
        <w:rPr>
          <w:rFonts w:ascii="標楷體" w:eastAsia="標楷體" w:hAnsi="標楷體" w:hint="eastAsia"/>
          <w:b/>
          <w:sz w:val="28"/>
          <w:szCs w:val="28"/>
        </w:rPr>
        <w:t>退撫給與領受人有冒領或溢領情事者，</w:t>
      </w:r>
      <w:r w:rsidR="0026373C" w:rsidRPr="00C009E4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退撫給與</w:t>
      </w:r>
      <w:r w:rsidR="00053E48" w:rsidRPr="00C009E4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之支</w:t>
      </w:r>
      <w:r w:rsidR="001405D7" w:rsidRPr="00C009E4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給或</w:t>
      </w:r>
      <w:r w:rsidR="0026373C" w:rsidRPr="00C009E4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發放機</w:t>
      </w:r>
      <w:r w:rsidR="0026373C" w:rsidRPr="00C009E4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lastRenderedPageBreak/>
        <w:t>關</w:t>
      </w:r>
      <w:r w:rsidR="001405D7" w:rsidRPr="00C009E4">
        <w:rPr>
          <w:rFonts w:ascii="標楷體" w:eastAsia="標楷體" w:hAnsi="標楷體" w:hint="eastAsia"/>
          <w:b/>
          <w:sz w:val="28"/>
          <w:szCs w:val="28"/>
        </w:rPr>
        <w:t>應</w:t>
      </w:r>
      <w:r w:rsidR="0026373C" w:rsidRPr="00C009E4">
        <w:rPr>
          <w:rFonts w:ascii="標楷體" w:eastAsia="標楷體" w:hAnsi="標楷體" w:hint="eastAsia"/>
          <w:b/>
          <w:sz w:val="28"/>
          <w:szCs w:val="28"/>
        </w:rPr>
        <w:t>就其冒領或溢領之款項，書面通知</w:t>
      </w:r>
      <w:r w:rsidR="00896BE1" w:rsidRPr="00C009E4">
        <w:rPr>
          <w:rFonts w:ascii="標楷體" w:eastAsia="標楷體" w:hAnsi="標楷體" w:hint="eastAsia"/>
          <w:b/>
          <w:sz w:val="28"/>
          <w:szCs w:val="28"/>
        </w:rPr>
        <w:t>開戶銀</w:t>
      </w:r>
      <w:r w:rsidR="0026373C" w:rsidRPr="00C009E4">
        <w:rPr>
          <w:rFonts w:ascii="標楷體" w:eastAsia="標楷體" w:hAnsi="標楷體" w:hint="eastAsia"/>
          <w:b/>
          <w:sz w:val="28"/>
          <w:szCs w:val="28"/>
        </w:rPr>
        <w:t>行</w:t>
      </w:r>
      <w:r w:rsidR="00896BE1" w:rsidRPr="00C009E4">
        <w:rPr>
          <w:rFonts w:ascii="標楷體" w:eastAsia="標楷體" w:hAnsi="標楷體" w:hint="eastAsia"/>
          <w:b/>
          <w:sz w:val="28"/>
          <w:szCs w:val="28"/>
        </w:rPr>
        <w:t>逕自專戶扣款，</w:t>
      </w:r>
      <w:r w:rsidR="0026373C" w:rsidRPr="00C009E4">
        <w:rPr>
          <w:rFonts w:ascii="標楷體" w:eastAsia="標楷體" w:hAnsi="標楷體" w:hint="eastAsia"/>
          <w:b/>
          <w:sz w:val="28"/>
          <w:szCs w:val="28"/>
        </w:rPr>
        <w:t>覈實</w:t>
      </w:r>
      <w:r w:rsidR="00896BE1" w:rsidRPr="00C009E4">
        <w:rPr>
          <w:rFonts w:ascii="標楷體" w:eastAsia="標楷體" w:hAnsi="標楷體" w:hint="eastAsia"/>
          <w:b/>
          <w:sz w:val="28"/>
          <w:szCs w:val="28"/>
        </w:rPr>
        <w:t>收回</w:t>
      </w:r>
      <w:r w:rsidR="0026373C" w:rsidRPr="00C009E4">
        <w:rPr>
          <w:rFonts w:ascii="標楷體" w:eastAsia="標楷體" w:hAnsi="標楷體" w:hint="eastAsia"/>
          <w:b/>
          <w:sz w:val="28"/>
          <w:szCs w:val="28"/>
        </w:rPr>
        <w:t>冒領或溢領之款項，不受上開（一）有關專戶內存款不得作為抵銷、扣押、供擔保或強制執行之標的之限制</w:t>
      </w:r>
      <w:r w:rsidR="00896BE1" w:rsidRPr="00C009E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5D2ABC" w:rsidRPr="00C009E4" w:rsidRDefault="008F06ED" w:rsidP="00344208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4D34BF" w:rsidRPr="004D34BF">
        <w:rPr>
          <w:rFonts w:ascii="標楷體" w:eastAsia="標楷體" w:hAnsi="標楷體" w:cs="新細明體" w:hint="eastAsia"/>
          <w:kern w:val="0"/>
          <w:sz w:val="28"/>
          <w:szCs w:val="28"/>
        </w:rPr>
        <w:t>退撫給與領受人</w:t>
      </w:r>
      <w:r w:rsidR="002550B1" w:rsidRPr="002550B1">
        <w:rPr>
          <w:rFonts w:ascii="標楷體" w:eastAsia="標楷體" w:hAnsi="標楷體" w:cs="新細明體" w:hint="eastAsia"/>
          <w:kern w:val="0"/>
          <w:sz w:val="28"/>
          <w:szCs w:val="28"/>
        </w:rPr>
        <w:t>開立退撫給與專戶後，於1年內未有退撫給與存入者，由最後服務機關或發放機關查證事實後，通知專戶開戶銀行逕行辦理專戶銷戶並通知當事人。</w:t>
      </w:r>
    </w:p>
    <w:p w:rsidR="00791738" w:rsidRPr="00C009E4" w:rsidRDefault="005D2ABC" w:rsidP="00DE3734">
      <w:pPr>
        <w:autoSpaceDE w:val="0"/>
        <w:autoSpaceDN w:val="0"/>
        <w:adjustRightInd w:val="0"/>
        <w:spacing w:beforeLines="50" w:before="180" w:line="400" w:lineRule="exact"/>
        <w:ind w:leftChars="-177" w:left="212" w:right="-1" w:hangingChars="199" w:hanging="637"/>
        <w:jc w:val="both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四、本人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  <w:lang w:val="zh-TW"/>
        </w:rPr>
        <w:t xml:space="preserve">              </w:t>
      </w:r>
      <w:r w:rsidR="008F06ED"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（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簽名</w:t>
      </w:r>
      <w:r w:rsidR="008F06ED"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）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知悉上開退撫</w:t>
      </w:r>
      <w:r w:rsidR="00746A49"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給與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專戶性質，並同意配合</w:t>
      </w:r>
      <w:r w:rsidR="006838AF"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退撫給與</w:t>
      </w:r>
      <w:r w:rsidR="00B6427D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之</w:t>
      </w:r>
      <w:r w:rsidR="006838AF"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發放機關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及開戶銀行相關規定辦理。</w:t>
      </w:r>
    </w:p>
    <w:p w:rsidR="00C009E4" w:rsidRDefault="00C009E4" w:rsidP="00CD7E01">
      <w:pPr>
        <w:autoSpaceDE w:val="0"/>
        <w:autoSpaceDN w:val="0"/>
        <w:adjustRightInd w:val="0"/>
        <w:spacing w:line="400" w:lineRule="exact"/>
        <w:ind w:leftChars="-59" w:left="707" w:hangingChars="303" w:hanging="849"/>
        <w:jc w:val="both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</w:p>
    <w:p w:rsidR="00CD7E01" w:rsidRPr="00C05E25" w:rsidRDefault="00CD7E01" w:rsidP="00857DC5">
      <w:pPr>
        <w:autoSpaceDE w:val="0"/>
        <w:autoSpaceDN w:val="0"/>
        <w:adjustRightInd w:val="0"/>
        <w:snapToGrid w:val="0"/>
        <w:ind w:leftChars="-178" w:left="303" w:right="-1" w:hangingChars="304" w:hanging="730"/>
        <w:jc w:val="both"/>
        <w:rPr>
          <w:rFonts w:ascii="標楷體" w:eastAsia="標楷體" w:hAnsi="標楷體" w:cs="新細明體"/>
          <w:color w:val="FF0000"/>
          <w:kern w:val="0"/>
          <w:szCs w:val="24"/>
          <w:lang w:val="zh-TW"/>
        </w:rPr>
      </w:pPr>
      <w:r w:rsidRPr="00C05E25">
        <w:rPr>
          <w:rFonts w:ascii="標楷體" w:eastAsia="標楷體" w:hAnsi="標楷體" w:cs="新細明體" w:hint="eastAsia"/>
          <w:b/>
          <w:kern w:val="0"/>
          <w:szCs w:val="24"/>
          <w:lang w:val="zh-TW"/>
        </w:rPr>
        <w:t>備註：</w:t>
      </w:r>
      <w:r w:rsidR="00007E05"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本注意事項二、開戶作業流程</w:t>
      </w:r>
      <w:r w:rsidR="000040FF"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（一）之</w:t>
      </w:r>
      <w:r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銀行</w:t>
      </w:r>
      <w:r w:rsidR="000040FF"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名稱，</w:t>
      </w:r>
      <w:r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於新制年資之退撫給與，請填寫臺灣銀行、合作</w:t>
      </w:r>
      <w:r w:rsidR="00857DC5"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金庫商業銀行或第一商業銀行；於舊制年資之退撫給與，請依主管機</w:t>
      </w:r>
      <w:r w:rsidR="00C640B0"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關</w:t>
      </w:r>
      <w:r w:rsidR="00857DC5"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簽立專戶代付合約</w:t>
      </w:r>
      <w:r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之金融機構填寫。</w:t>
      </w:r>
    </w:p>
    <w:p w:rsidR="00CD7E01" w:rsidRDefault="00CD7E01" w:rsidP="00997157">
      <w:pPr>
        <w:autoSpaceDE w:val="0"/>
        <w:autoSpaceDN w:val="0"/>
        <w:adjustRightInd w:val="0"/>
        <w:spacing w:beforeLines="50" w:before="180" w:line="400" w:lineRule="exact"/>
        <w:ind w:leftChars="-177" w:left="212" w:rightChars="-316" w:right="-758" w:hangingChars="199" w:hanging="637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:rsidR="008F06ED" w:rsidRPr="00D8126A" w:rsidRDefault="008F06ED" w:rsidP="00D8126A">
      <w:pPr>
        <w:widowControl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sectPr w:rsidR="008F06ED" w:rsidRPr="00D8126A" w:rsidSect="00153F50">
      <w:footerReference w:type="default" r:id="rId9"/>
      <w:pgSz w:w="11906" w:h="16838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40" w:rsidRDefault="00F01E40" w:rsidP="00217200">
      <w:r>
        <w:separator/>
      </w:r>
    </w:p>
  </w:endnote>
  <w:endnote w:type="continuationSeparator" w:id="0">
    <w:p w:rsidR="00F01E40" w:rsidRDefault="00F01E40" w:rsidP="0021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中黑(P)">
    <w:altName w:val="新細明體"/>
    <w:charset w:val="88"/>
    <w:family w:val="auto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872382"/>
      <w:docPartObj>
        <w:docPartGallery w:val="Page Numbers (Bottom of Page)"/>
        <w:docPartUnique/>
      </w:docPartObj>
    </w:sdtPr>
    <w:sdtEndPr/>
    <w:sdtContent>
      <w:p w:rsidR="000B6336" w:rsidRDefault="000B6336" w:rsidP="00D812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26A" w:rsidRPr="00D8126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40" w:rsidRDefault="00F01E40" w:rsidP="00217200">
      <w:r>
        <w:separator/>
      </w:r>
    </w:p>
  </w:footnote>
  <w:footnote w:type="continuationSeparator" w:id="0">
    <w:p w:rsidR="00F01E40" w:rsidRDefault="00F01E40" w:rsidP="0021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3F8B"/>
    <w:multiLevelType w:val="hybridMultilevel"/>
    <w:tmpl w:val="FA5ADF0C"/>
    <w:lvl w:ilvl="0" w:tplc="0824B630">
      <w:start w:val="1"/>
      <w:numFmt w:val="taiwaneseCountingThousand"/>
      <w:lvlText w:val="%1、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">
    <w:nsid w:val="2D2770EC"/>
    <w:multiLevelType w:val="hybridMultilevel"/>
    <w:tmpl w:val="3F78549C"/>
    <w:lvl w:ilvl="0" w:tplc="D5DCE1B4">
      <w:numFmt w:val="bullet"/>
      <w:lvlText w:val="＊"/>
      <w:lvlJc w:val="left"/>
      <w:pPr>
        <w:tabs>
          <w:tab w:val="num" w:pos="1321"/>
        </w:tabs>
        <w:ind w:left="1321" w:hanging="360"/>
      </w:pPr>
      <w:rPr>
        <w:rFonts w:ascii="華康儷中黑(P)" w:eastAsia="華康儷中黑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</w:abstractNum>
  <w:abstractNum w:abstractNumId="2">
    <w:nsid w:val="53886248"/>
    <w:multiLevelType w:val="hybridMultilevel"/>
    <w:tmpl w:val="FDAEC33A"/>
    <w:lvl w:ilvl="0" w:tplc="EBE8C6E8">
      <w:start w:val="1"/>
      <w:numFmt w:val="taiwaneseCountingThousand"/>
      <w:lvlText w:val="%1、"/>
      <w:lvlJc w:val="left"/>
      <w:pPr>
        <w:tabs>
          <w:tab w:val="num" w:pos="6391"/>
        </w:tabs>
        <w:ind w:left="6391" w:hanging="720"/>
      </w:pPr>
      <w:rPr>
        <w:rFonts w:hint="eastAsia"/>
        <w:color w:val="auto"/>
      </w:rPr>
    </w:lvl>
    <w:lvl w:ilvl="1" w:tplc="2BD85C80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  <w:color w:val="0000FF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AC"/>
    <w:rsid w:val="000040FF"/>
    <w:rsid w:val="00007E05"/>
    <w:rsid w:val="0001181E"/>
    <w:rsid w:val="000123DE"/>
    <w:rsid w:val="00012BE1"/>
    <w:rsid w:val="00012FB1"/>
    <w:rsid w:val="000225F2"/>
    <w:rsid w:val="00025AD0"/>
    <w:rsid w:val="00030858"/>
    <w:rsid w:val="00036BEF"/>
    <w:rsid w:val="000415F9"/>
    <w:rsid w:val="00043E97"/>
    <w:rsid w:val="000466C1"/>
    <w:rsid w:val="0005030A"/>
    <w:rsid w:val="00053E48"/>
    <w:rsid w:val="000562E0"/>
    <w:rsid w:val="000567C5"/>
    <w:rsid w:val="00056A4D"/>
    <w:rsid w:val="00057336"/>
    <w:rsid w:val="0006498E"/>
    <w:rsid w:val="00070ADB"/>
    <w:rsid w:val="000810A4"/>
    <w:rsid w:val="00084EA5"/>
    <w:rsid w:val="000869AC"/>
    <w:rsid w:val="00086BAD"/>
    <w:rsid w:val="00092788"/>
    <w:rsid w:val="00092D92"/>
    <w:rsid w:val="000932D0"/>
    <w:rsid w:val="0009496A"/>
    <w:rsid w:val="00095BD2"/>
    <w:rsid w:val="000974EF"/>
    <w:rsid w:val="000A0931"/>
    <w:rsid w:val="000B6336"/>
    <w:rsid w:val="000B79FC"/>
    <w:rsid w:val="000C1C49"/>
    <w:rsid w:val="000C2320"/>
    <w:rsid w:val="000C2E65"/>
    <w:rsid w:val="000C432B"/>
    <w:rsid w:val="000C727A"/>
    <w:rsid w:val="000D0B75"/>
    <w:rsid w:val="000D1822"/>
    <w:rsid w:val="000D2088"/>
    <w:rsid w:val="000D6417"/>
    <w:rsid w:val="000E099F"/>
    <w:rsid w:val="000E42EB"/>
    <w:rsid w:val="000F1846"/>
    <w:rsid w:val="000F4B02"/>
    <w:rsid w:val="00132E23"/>
    <w:rsid w:val="00133744"/>
    <w:rsid w:val="00135354"/>
    <w:rsid w:val="001405D7"/>
    <w:rsid w:val="00141FCE"/>
    <w:rsid w:val="00143351"/>
    <w:rsid w:val="00144E07"/>
    <w:rsid w:val="001537FD"/>
    <w:rsid w:val="00153F50"/>
    <w:rsid w:val="00170392"/>
    <w:rsid w:val="001729EE"/>
    <w:rsid w:val="0017725D"/>
    <w:rsid w:val="00183E83"/>
    <w:rsid w:val="00184986"/>
    <w:rsid w:val="00186F32"/>
    <w:rsid w:val="0018705B"/>
    <w:rsid w:val="00190D87"/>
    <w:rsid w:val="001922AA"/>
    <w:rsid w:val="001A6C48"/>
    <w:rsid w:val="001B3E76"/>
    <w:rsid w:val="001B63BE"/>
    <w:rsid w:val="001C0367"/>
    <w:rsid w:val="001C2680"/>
    <w:rsid w:val="001C6A09"/>
    <w:rsid w:val="001D0FCB"/>
    <w:rsid w:val="001D198B"/>
    <w:rsid w:val="001D32E7"/>
    <w:rsid w:val="001D3E74"/>
    <w:rsid w:val="001D572F"/>
    <w:rsid w:val="00205248"/>
    <w:rsid w:val="002136A5"/>
    <w:rsid w:val="00214475"/>
    <w:rsid w:val="0021486D"/>
    <w:rsid w:val="00217017"/>
    <w:rsid w:val="00217200"/>
    <w:rsid w:val="00220A33"/>
    <w:rsid w:val="002236F5"/>
    <w:rsid w:val="00227A7A"/>
    <w:rsid w:val="00230F8F"/>
    <w:rsid w:val="00244101"/>
    <w:rsid w:val="002455B8"/>
    <w:rsid w:val="002458A7"/>
    <w:rsid w:val="00247CED"/>
    <w:rsid w:val="0025041F"/>
    <w:rsid w:val="0025381D"/>
    <w:rsid w:val="002550B1"/>
    <w:rsid w:val="00256259"/>
    <w:rsid w:val="0026123B"/>
    <w:rsid w:val="0026373C"/>
    <w:rsid w:val="00263F87"/>
    <w:rsid w:val="0026455A"/>
    <w:rsid w:val="0026758B"/>
    <w:rsid w:val="00273F6C"/>
    <w:rsid w:val="0028026E"/>
    <w:rsid w:val="00292B01"/>
    <w:rsid w:val="00295C44"/>
    <w:rsid w:val="002A4333"/>
    <w:rsid w:val="002B1835"/>
    <w:rsid w:val="002B2B36"/>
    <w:rsid w:val="002B2E22"/>
    <w:rsid w:val="002B521A"/>
    <w:rsid w:val="002C0FE6"/>
    <w:rsid w:val="002C120E"/>
    <w:rsid w:val="002C1D21"/>
    <w:rsid w:val="002C4B6E"/>
    <w:rsid w:val="002C5D6B"/>
    <w:rsid w:val="002D3A4B"/>
    <w:rsid w:val="002D5B14"/>
    <w:rsid w:val="002D6A09"/>
    <w:rsid w:val="002D7C6C"/>
    <w:rsid w:val="002E200B"/>
    <w:rsid w:val="002F4D85"/>
    <w:rsid w:val="00311D6A"/>
    <w:rsid w:val="003128A2"/>
    <w:rsid w:val="00322C2B"/>
    <w:rsid w:val="00322FA9"/>
    <w:rsid w:val="00324E28"/>
    <w:rsid w:val="0033048A"/>
    <w:rsid w:val="00332CF9"/>
    <w:rsid w:val="00336D22"/>
    <w:rsid w:val="00341B20"/>
    <w:rsid w:val="003428A1"/>
    <w:rsid w:val="00344208"/>
    <w:rsid w:val="00344EDC"/>
    <w:rsid w:val="00345EB1"/>
    <w:rsid w:val="00346D62"/>
    <w:rsid w:val="003475BB"/>
    <w:rsid w:val="00347859"/>
    <w:rsid w:val="003479EF"/>
    <w:rsid w:val="0035778E"/>
    <w:rsid w:val="003645A2"/>
    <w:rsid w:val="00365FE2"/>
    <w:rsid w:val="00371C06"/>
    <w:rsid w:val="00376CF2"/>
    <w:rsid w:val="00383085"/>
    <w:rsid w:val="0038310F"/>
    <w:rsid w:val="003839B8"/>
    <w:rsid w:val="00396DCB"/>
    <w:rsid w:val="0039788C"/>
    <w:rsid w:val="003A19A1"/>
    <w:rsid w:val="003A3983"/>
    <w:rsid w:val="003A426D"/>
    <w:rsid w:val="003B75D2"/>
    <w:rsid w:val="003B7A88"/>
    <w:rsid w:val="003C4E3E"/>
    <w:rsid w:val="003D6552"/>
    <w:rsid w:val="003D6757"/>
    <w:rsid w:val="003D7B58"/>
    <w:rsid w:val="003E496C"/>
    <w:rsid w:val="003E4D9D"/>
    <w:rsid w:val="003F4AB9"/>
    <w:rsid w:val="003F702D"/>
    <w:rsid w:val="004025E1"/>
    <w:rsid w:val="0040437D"/>
    <w:rsid w:val="00404553"/>
    <w:rsid w:val="004227B5"/>
    <w:rsid w:val="0042298F"/>
    <w:rsid w:val="00443452"/>
    <w:rsid w:val="00450E6C"/>
    <w:rsid w:val="004535A7"/>
    <w:rsid w:val="004578DB"/>
    <w:rsid w:val="00461281"/>
    <w:rsid w:val="00462D70"/>
    <w:rsid w:val="0046716E"/>
    <w:rsid w:val="00470D9F"/>
    <w:rsid w:val="004730CA"/>
    <w:rsid w:val="00483BB6"/>
    <w:rsid w:val="00484314"/>
    <w:rsid w:val="00493C7C"/>
    <w:rsid w:val="00495A14"/>
    <w:rsid w:val="004B024A"/>
    <w:rsid w:val="004B2DB2"/>
    <w:rsid w:val="004B2DD2"/>
    <w:rsid w:val="004B49BC"/>
    <w:rsid w:val="004C3CC6"/>
    <w:rsid w:val="004D0E27"/>
    <w:rsid w:val="004D2CFF"/>
    <w:rsid w:val="004D34BF"/>
    <w:rsid w:val="004D450F"/>
    <w:rsid w:val="004E0AE7"/>
    <w:rsid w:val="004F4A80"/>
    <w:rsid w:val="004F637B"/>
    <w:rsid w:val="00500294"/>
    <w:rsid w:val="005061FE"/>
    <w:rsid w:val="005073B8"/>
    <w:rsid w:val="0052047B"/>
    <w:rsid w:val="00523D15"/>
    <w:rsid w:val="005252FF"/>
    <w:rsid w:val="005325AB"/>
    <w:rsid w:val="00535E53"/>
    <w:rsid w:val="005409C9"/>
    <w:rsid w:val="00543CFB"/>
    <w:rsid w:val="005448E9"/>
    <w:rsid w:val="00550EF7"/>
    <w:rsid w:val="00552877"/>
    <w:rsid w:val="00562DB6"/>
    <w:rsid w:val="00582105"/>
    <w:rsid w:val="0059004D"/>
    <w:rsid w:val="005947DF"/>
    <w:rsid w:val="005A0DCE"/>
    <w:rsid w:val="005A6455"/>
    <w:rsid w:val="005A6719"/>
    <w:rsid w:val="005C1578"/>
    <w:rsid w:val="005C1AC5"/>
    <w:rsid w:val="005C35D3"/>
    <w:rsid w:val="005C7C4C"/>
    <w:rsid w:val="005D2ABC"/>
    <w:rsid w:val="005D3ED5"/>
    <w:rsid w:val="005D56D1"/>
    <w:rsid w:val="005D711F"/>
    <w:rsid w:val="005D7AEF"/>
    <w:rsid w:val="005E5939"/>
    <w:rsid w:val="005E7212"/>
    <w:rsid w:val="005F12BE"/>
    <w:rsid w:val="005F7082"/>
    <w:rsid w:val="0060097B"/>
    <w:rsid w:val="00604728"/>
    <w:rsid w:val="0060777F"/>
    <w:rsid w:val="00611740"/>
    <w:rsid w:val="00614D9A"/>
    <w:rsid w:val="006211D4"/>
    <w:rsid w:val="006355B0"/>
    <w:rsid w:val="006440AE"/>
    <w:rsid w:val="00644600"/>
    <w:rsid w:val="0065658F"/>
    <w:rsid w:val="0066240B"/>
    <w:rsid w:val="006717AB"/>
    <w:rsid w:val="00680C2E"/>
    <w:rsid w:val="006838AF"/>
    <w:rsid w:val="00690647"/>
    <w:rsid w:val="006940AF"/>
    <w:rsid w:val="00695953"/>
    <w:rsid w:val="00697A90"/>
    <w:rsid w:val="006A6598"/>
    <w:rsid w:val="006A7E33"/>
    <w:rsid w:val="006B047F"/>
    <w:rsid w:val="006B7BB3"/>
    <w:rsid w:val="006C174C"/>
    <w:rsid w:val="006D2B24"/>
    <w:rsid w:val="006D3083"/>
    <w:rsid w:val="006D334F"/>
    <w:rsid w:val="006E2B7F"/>
    <w:rsid w:val="006E5333"/>
    <w:rsid w:val="006F0EC1"/>
    <w:rsid w:val="006F4996"/>
    <w:rsid w:val="007017E8"/>
    <w:rsid w:val="007041B4"/>
    <w:rsid w:val="00705758"/>
    <w:rsid w:val="007064A0"/>
    <w:rsid w:val="00706EFB"/>
    <w:rsid w:val="00720A7D"/>
    <w:rsid w:val="00721E57"/>
    <w:rsid w:val="00725754"/>
    <w:rsid w:val="00725784"/>
    <w:rsid w:val="00732D8E"/>
    <w:rsid w:val="007335E1"/>
    <w:rsid w:val="00734A8E"/>
    <w:rsid w:val="00735317"/>
    <w:rsid w:val="0074171D"/>
    <w:rsid w:val="0074578E"/>
    <w:rsid w:val="00745B6C"/>
    <w:rsid w:val="00746A49"/>
    <w:rsid w:val="00762050"/>
    <w:rsid w:val="00772B30"/>
    <w:rsid w:val="00776554"/>
    <w:rsid w:val="0077750A"/>
    <w:rsid w:val="00785813"/>
    <w:rsid w:val="00791738"/>
    <w:rsid w:val="00793688"/>
    <w:rsid w:val="0079406D"/>
    <w:rsid w:val="007940FF"/>
    <w:rsid w:val="007A0144"/>
    <w:rsid w:val="007A5674"/>
    <w:rsid w:val="007B0A40"/>
    <w:rsid w:val="007B3355"/>
    <w:rsid w:val="007C1DFB"/>
    <w:rsid w:val="007C3AE7"/>
    <w:rsid w:val="007C7D9E"/>
    <w:rsid w:val="007D2F66"/>
    <w:rsid w:val="007D3E8E"/>
    <w:rsid w:val="007E3D15"/>
    <w:rsid w:val="007F3ACE"/>
    <w:rsid w:val="007F3AE5"/>
    <w:rsid w:val="007F49D5"/>
    <w:rsid w:val="008034DA"/>
    <w:rsid w:val="008159DD"/>
    <w:rsid w:val="008164F1"/>
    <w:rsid w:val="00837D8B"/>
    <w:rsid w:val="00844FAB"/>
    <w:rsid w:val="00847F87"/>
    <w:rsid w:val="00856395"/>
    <w:rsid w:val="00857DC5"/>
    <w:rsid w:val="00860524"/>
    <w:rsid w:val="008607AA"/>
    <w:rsid w:val="00870374"/>
    <w:rsid w:val="0087393A"/>
    <w:rsid w:val="00886A46"/>
    <w:rsid w:val="00892F37"/>
    <w:rsid w:val="00893ECA"/>
    <w:rsid w:val="00895DB3"/>
    <w:rsid w:val="00896BE1"/>
    <w:rsid w:val="008A11FD"/>
    <w:rsid w:val="008A1FB9"/>
    <w:rsid w:val="008A6A90"/>
    <w:rsid w:val="008B0E40"/>
    <w:rsid w:val="008B35A5"/>
    <w:rsid w:val="008B43CE"/>
    <w:rsid w:val="008C58E0"/>
    <w:rsid w:val="008D4509"/>
    <w:rsid w:val="008D673C"/>
    <w:rsid w:val="008E193F"/>
    <w:rsid w:val="008E3B37"/>
    <w:rsid w:val="008E4F23"/>
    <w:rsid w:val="008E6ECD"/>
    <w:rsid w:val="008F06ED"/>
    <w:rsid w:val="008F3A46"/>
    <w:rsid w:val="008F427C"/>
    <w:rsid w:val="00906ABE"/>
    <w:rsid w:val="0091663B"/>
    <w:rsid w:val="00923916"/>
    <w:rsid w:val="009378F8"/>
    <w:rsid w:val="00942C6E"/>
    <w:rsid w:val="0094734B"/>
    <w:rsid w:val="00957809"/>
    <w:rsid w:val="00957B20"/>
    <w:rsid w:val="00960DDE"/>
    <w:rsid w:val="00973D3E"/>
    <w:rsid w:val="009765D3"/>
    <w:rsid w:val="00980F1C"/>
    <w:rsid w:val="00993475"/>
    <w:rsid w:val="009940CD"/>
    <w:rsid w:val="00994CDD"/>
    <w:rsid w:val="00997157"/>
    <w:rsid w:val="009A6DF2"/>
    <w:rsid w:val="009A726A"/>
    <w:rsid w:val="009B4E00"/>
    <w:rsid w:val="009C1D26"/>
    <w:rsid w:val="009C2066"/>
    <w:rsid w:val="009D1696"/>
    <w:rsid w:val="009D7BB1"/>
    <w:rsid w:val="009F07FD"/>
    <w:rsid w:val="009F2B94"/>
    <w:rsid w:val="009F73E4"/>
    <w:rsid w:val="00A038A8"/>
    <w:rsid w:val="00A06D4D"/>
    <w:rsid w:val="00A13A54"/>
    <w:rsid w:val="00A1552C"/>
    <w:rsid w:val="00A30222"/>
    <w:rsid w:val="00A367C3"/>
    <w:rsid w:val="00A37250"/>
    <w:rsid w:val="00A4110F"/>
    <w:rsid w:val="00A54E95"/>
    <w:rsid w:val="00A55E4A"/>
    <w:rsid w:val="00A6198F"/>
    <w:rsid w:val="00A64B50"/>
    <w:rsid w:val="00A66727"/>
    <w:rsid w:val="00A81778"/>
    <w:rsid w:val="00A84FD2"/>
    <w:rsid w:val="00A95446"/>
    <w:rsid w:val="00AA62E0"/>
    <w:rsid w:val="00AA6AB6"/>
    <w:rsid w:val="00AA7FDC"/>
    <w:rsid w:val="00AB6115"/>
    <w:rsid w:val="00AB7E2F"/>
    <w:rsid w:val="00AC3071"/>
    <w:rsid w:val="00AD4691"/>
    <w:rsid w:val="00AE06E2"/>
    <w:rsid w:val="00AF0B13"/>
    <w:rsid w:val="00AF1393"/>
    <w:rsid w:val="00AF6715"/>
    <w:rsid w:val="00B12D2A"/>
    <w:rsid w:val="00B223EC"/>
    <w:rsid w:val="00B23C4E"/>
    <w:rsid w:val="00B30632"/>
    <w:rsid w:val="00B4076C"/>
    <w:rsid w:val="00B473C3"/>
    <w:rsid w:val="00B47535"/>
    <w:rsid w:val="00B50FF6"/>
    <w:rsid w:val="00B516BF"/>
    <w:rsid w:val="00B53FAB"/>
    <w:rsid w:val="00B5459E"/>
    <w:rsid w:val="00B6427D"/>
    <w:rsid w:val="00B66299"/>
    <w:rsid w:val="00B66A3D"/>
    <w:rsid w:val="00B67830"/>
    <w:rsid w:val="00B71C51"/>
    <w:rsid w:val="00B74052"/>
    <w:rsid w:val="00B74B5F"/>
    <w:rsid w:val="00B74E79"/>
    <w:rsid w:val="00B7598E"/>
    <w:rsid w:val="00B75FAC"/>
    <w:rsid w:val="00B91C48"/>
    <w:rsid w:val="00B92BC3"/>
    <w:rsid w:val="00B93AB9"/>
    <w:rsid w:val="00B94C2F"/>
    <w:rsid w:val="00BA3DFE"/>
    <w:rsid w:val="00BA43D7"/>
    <w:rsid w:val="00BA4CA9"/>
    <w:rsid w:val="00BB40A4"/>
    <w:rsid w:val="00BB5DFA"/>
    <w:rsid w:val="00BC26BC"/>
    <w:rsid w:val="00BC4D47"/>
    <w:rsid w:val="00BD1D0A"/>
    <w:rsid w:val="00BD3393"/>
    <w:rsid w:val="00BE0EAE"/>
    <w:rsid w:val="00BE2532"/>
    <w:rsid w:val="00BE4444"/>
    <w:rsid w:val="00BE4F32"/>
    <w:rsid w:val="00BF7EB0"/>
    <w:rsid w:val="00C009E4"/>
    <w:rsid w:val="00C05E25"/>
    <w:rsid w:val="00C065D7"/>
    <w:rsid w:val="00C17744"/>
    <w:rsid w:val="00C25B15"/>
    <w:rsid w:val="00C25BA7"/>
    <w:rsid w:val="00C315A2"/>
    <w:rsid w:val="00C333C1"/>
    <w:rsid w:val="00C3738D"/>
    <w:rsid w:val="00C472CB"/>
    <w:rsid w:val="00C50900"/>
    <w:rsid w:val="00C5092A"/>
    <w:rsid w:val="00C52C6B"/>
    <w:rsid w:val="00C57B63"/>
    <w:rsid w:val="00C606CA"/>
    <w:rsid w:val="00C640B0"/>
    <w:rsid w:val="00C6501D"/>
    <w:rsid w:val="00C73003"/>
    <w:rsid w:val="00C81B30"/>
    <w:rsid w:val="00C8381D"/>
    <w:rsid w:val="00C83F64"/>
    <w:rsid w:val="00C95E18"/>
    <w:rsid w:val="00CA184F"/>
    <w:rsid w:val="00CA2330"/>
    <w:rsid w:val="00CA2B67"/>
    <w:rsid w:val="00CB0FDF"/>
    <w:rsid w:val="00CB3A2C"/>
    <w:rsid w:val="00CB7AB1"/>
    <w:rsid w:val="00CC04C0"/>
    <w:rsid w:val="00CC36B4"/>
    <w:rsid w:val="00CD5FAF"/>
    <w:rsid w:val="00CD7E01"/>
    <w:rsid w:val="00CE39A3"/>
    <w:rsid w:val="00CF0917"/>
    <w:rsid w:val="00CF4089"/>
    <w:rsid w:val="00CF4E8E"/>
    <w:rsid w:val="00D024D5"/>
    <w:rsid w:val="00D10B72"/>
    <w:rsid w:val="00D17F60"/>
    <w:rsid w:val="00D3189B"/>
    <w:rsid w:val="00D330D6"/>
    <w:rsid w:val="00D3356B"/>
    <w:rsid w:val="00D371D7"/>
    <w:rsid w:val="00D43875"/>
    <w:rsid w:val="00D45FBB"/>
    <w:rsid w:val="00D51EF7"/>
    <w:rsid w:val="00D52342"/>
    <w:rsid w:val="00D6100E"/>
    <w:rsid w:val="00D63EFE"/>
    <w:rsid w:val="00D677F0"/>
    <w:rsid w:val="00D80CB6"/>
    <w:rsid w:val="00D8126A"/>
    <w:rsid w:val="00D824C7"/>
    <w:rsid w:val="00D8323F"/>
    <w:rsid w:val="00D9576E"/>
    <w:rsid w:val="00D965FB"/>
    <w:rsid w:val="00DA00E8"/>
    <w:rsid w:val="00DA3C68"/>
    <w:rsid w:val="00DA5717"/>
    <w:rsid w:val="00DA67AF"/>
    <w:rsid w:val="00DB333C"/>
    <w:rsid w:val="00DC637A"/>
    <w:rsid w:val="00DC6735"/>
    <w:rsid w:val="00DD031A"/>
    <w:rsid w:val="00DE3734"/>
    <w:rsid w:val="00DE44BC"/>
    <w:rsid w:val="00DE6B1E"/>
    <w:rsid w:val="00DF558C"/>
    <w:rsid w:val="00DF5ED1"/>
    <w:rsid w:val="00DF7A9D"/>
    <w:rsid w:val="00E12F22"/>
    <w:rsid w:val="00E1391D"/>
    <w:rsid w:val="00E250AF"/>
    <w:rsid w:val="00E3401B"/>
    <w:rsid w:val="00E36E8C"/>
    <w:rsid w:val="00E45B29"/>
    <w:rsid w:val="00E53CF7"/>
    <w:rsid w:val="00E603E9"/>
    <w:rsid w:val="00E67C3B"/>
    <w:rsid w:val="00E80123"/>
    <w:rsid w:val="00E81085"/>
    <w:rsid w:val="00E81671"/>
    <w:rsid w:val="00E82EC1"/>
    <w:rsid w:val="00E844E3"/>
    <w:rsid w:val="00EA4F6D"/>
    <w:rsid w:val="00EA639D"/>
    <w:rsid w:val="00EB2B66"/>
    <w:rsid w:val="00EB2CCD"/>
    <w:rsid w:val="00EB5F1D"/>
    <w:rsid w:val="00EC56F1"/>
    <w:rsid w:val="00EC6307"/>
    <w:rsid w:val="00ED0ED1"/>
    <w:rsid w:val="00ED1A71"/>
    <w:rsid w:val="00ED3D26"/>
    <w:rsid w:val="00ED69B5"/>
    <w:rsid w:val="00EE33E3"/>
    <w:rsid w:val="00EE70C7"/>
    <w:rsid w:val="00EF5BF8"/>
    <w:rsid w:val="00F01E40"/>
    <w:rsid w:val="00F0476C"/>
    <w:rsid w:val="00F04DBA"/>
    <w:rsid w:val="00F30A30"/>
    <w:rsid w:val="00F31BC3"/>
    <w:rsid w:val="00F324A2"/>
    <w:rsid w:val="00F3266E"/>
    <w:rsid w:val="00F33D07"/>
    <w:rsid w:val="00F35749"/>
    <w:rsid w:val="00F35BC6"/>
    <w:rsid w:val="00F373AB"/>
    <w:rsid w:val="00F3760A"/>
    <w:rsid w:val="00F460EC"/>
    <w:rsid w:val="00F461B8"/>
    <w:rsid w:val="00F53CD6"/>
    <w:rsid w:val="00F54F7A"/>
    <w:rsid w:val="00F569D0"/>
    <w:rsid w:val="00F66484"/>
    <w:rsid w:val="00F67CC5"/>
    <w:rsid w:val="00F70CD0"/>
    <w:rsid w:val="00F757D3"/>
    <w:rsid w:val="00F77CAC"/>
    <w:rsid w:val="00F813E6"/>
    <w:rsid w:val="00F82206"/>
    <w:rsid w:val="00FA0A74"/>
    <w:rsid w:val="00FA4A53"/>
    <w:rsid w:val="00FA4FD8"/>
    <w:rsid w:val="00FA67A6"/>
    <w:rsid w:val="00FB4352"/>
    <w:rsid w:val="00FD418B"/>
    <w:rsid w:val="00FD54A6"/>
    <w:rsid w:val="00FE4AE4"/>
    <w:rsid w:val="00FE6AA1"/>
    <w:rsid w:val="00FE7D9F"/>
    <w:rsid w:val="00FF0855"/>
    <w:rsid w:val="00FF13F3"/>
    <w:rsid w:val="00FF26AF"/>
    <w:rsid w:val="00FF360D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F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17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72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7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720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1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1C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5D2ABC"/>
    <w:rPr>
      <w:rFonts w:ascii="Times New Roman" w:eastAsia="標楷體" w:hAnsi="Times New Roman" w:cs="Times New Roman"/>
      <w:b/>
      <w:sz w:val="32"/>
      <w:szCs w:val="24"/>
    </w:rPr>
  </w:style>
  <w:style w:type="character" w:customStyle="1" w:styleId="ab">
    <w:name w:val="本文 字元"/>
    <w:basedOn w:val="a0"/>
    <w:link w:val="aa"/>
    <w:rsid w:val="005D2ABC"/>
    <w:rPr>
      <w:rFonts w:ascii="Times New Roman" w:eastAsia="標楷體" w:hAnsi="Times New Roman" w:cs="Times New Roman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F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17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72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7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720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1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1C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5D2ABC"/>
    <w:rPr>
      <w:rFonts w:ascii="Times New Roman" w:eastAsia="標楷體" w:hAnsi="Times New Roman" w:cs="Times New Roman"/>
      <w:b/>
      <w:sz w:val="32"/>
      <w:szCs w:val="24"/>
    </w:rPr>
  </w:style>
  <w:style w:type="character" w:customStyle="1" w:styleId="ab">
    <w:name w:val="本文 字元"/>
    <w:basedOn w:val="a0"/>
    <w:link w:val="aa"/>
    <w:rsid w:val="005D2ABC"/>
    <w:rPr>
      <w:rFonts w:ascii="Times New Roman" w:eastAsia="標楷體" w:hAnsi="Times New Roman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331EF-7CB3-424A-8BCC-4CA573F7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>PSPF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陳俊榮</dc:creator>
  <cp:lastModifiedBy>蔡欣宜</cp:lastModifiedBy>
  <cp:revision>3</cp:revision>
  <cp:lastPrinted>2018-01-15T02:13:00Z</cp:lastPrinted>
  <dcterms:created xsi:type="dcterms:W3CDTF">2018-05-22T09:37:00Z</dcterms:created>
  <dcterms:modified xsi:type="dcterms:W3CDTF">2018-05-22T09:38:00Z</dcterms:modified>
</cp:coreProperties>
</file>