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76" w:rsidRPr="00D645B1" w:rsidRDefault="00070146" w:rsidP="00C4635D">
      <w:pPr>
        <w:jc w:val="center"/>
        <w:rPr>
          <w:rFonts w:ascii="標楷體" w:eastAsia="標楷體" w:hAnsi="標楷體"/>
          <w:b/>
          <w:sz w:val="32"/>
          <w:szCs w:val="32"/>
        </w:rPr>
      </w:pPr>
      <w:r w:rsidRPr="00D645B1">
        <w:rPr>
          <w:rFonts w:ascii="標楷體" w:eastAsia="標楷體" w:hAnsi="標楷體" w:hint="eastAsia"/>
          <w:b/>
          <w:sz w:val="32"/>
          <w:szCs w:val="32"/>
        </w:rPr>
        <w:t xml:space="preserve"> </w:t>
      </w:r>
      <w:r w:rsidR="00C4635D" w:rsidRPr="00D645B1">
        <w:rPr>
          <w:rFonts w:ascii="標楷體" w:eastAsia="標楷體" w:hAnsi="標楷體" w:hint="eastAsia"/>
          <w:b/>
          <w:sz w:val="32"/>
          <w:szCs w:val="32"/>
        </w:rPr>
        <w:t>新北市政府</w:t>
      </w:r>
      <w:r w:rsidR="00CF5717" w:rsidRPr="00D645B1">
        <w:rPr>
          <w:rFonts w:ascii="標楷體" w:eastAsia="標楷體" w:hAnsi="標楷體" w:hint="eastAsia"/>
          <w:b/>
          <w:sz w:val="32"/>
          <w:szCs w:val="32"/>
        </w:rPr>
        <w:t>10</w:t>
      </w:r>
      <w:r w:rsidR="004F3356" w:rsidRPr="00D645B1">
        <w:rPr>
          <w:rFonts w:ascii="標楷體" w:eastAsia="標楷體" w:hAnsi="標楷體" w:hint="eastAsia"/>
          <w:b/>
          <w:sz w:val="32"/>
          <w:szCs w:val="32"/>
        </w:rPr>
        <w:t>8</w:t>
      </w:r>
      <w:r w:rsidR="00C4635D" w:rsidRPr="00D645B1">
        <w:rPr>
          <w:rFonts w:ascii="標楷體" w:eastAsia="標楷體" w:hAnsi="標楷體" w:hint="eastAsia"/>
          <w:b/>
          <w:sz w:val="32"/>
          <w:szCs w:val="32"/>
        </w:rPr>
        <w:t>年度推動員工協助方案</w:t>
      </w:r>
      <w:r w:rsidR="00161D2C" w:rsidRPr="00D645B1">
        <w:rPr>
          <w:rFonts w:ascii="標楷體" w:eastAsia="標楷體" w:hAnsi="標楷體" w:hint="eastAsia"/>
          <w:b/>
          <w:sz w:val="32"/>
          <w:szCs w:val="32"/>
        </w:rPr>
        <w:t>工作</w:t>
      </w:r>
      <w:r w:rsidR="00C4635D" w:rsidRPr="00D645B1">
        <w:rPr>
          <w:rFonts w:ascii="標楷體" w:eastAsia="標楷體" w:hAnsi="標楷體" w:hint="eastAsia"/>
          <w:b/>
          <w:sz w:val="32"/>
          <w:szCs w:val="32"/>
        </w:rPr>
        <w:t>計畫</w:t>
      </w:r>
    </w:p>
    <w:p w:rsidR="00127FF7" w:rsidRPr="00D645B1" w:rsidRDefault="00C4753E" w:rsidP="00C4753E">
      <w:pPr>
        <w:jc w:val="right"/>
        <w:rPr>
          <w:rFonts w:ascii="標楷體" w:eastAsia="標楷體" w:hAnsi="標楷體"/>
          <w:sz w:val="20"/>
          <w:szCs w:val="32"/>
        </w:rPr>
      </w:pPr>
      <w:r w:rsidRPr="00D645B1">
        <w:rPr>
          <w:rFonts w:ascii="標楷體" w:eastAsia="標楷體" w:hAnsi="標楷體" w:hint="eastAsia"/>
          <w:sz w:val="20"/>
          <w:szCs w:val="32"/>
        </w:rPr>
        <w:t>本府</w:t>
      </w:r>
      <w:r w:rsidR="004C7962" w:rsidRPr="00D645B1">
        <w:rPr>
          <w:rFonts w:ascii="標楷體" w:eastAsia="標楷體" w:hAnsi="標楷體" w:hint="eastAsia"/>
          <w:sz w:val="20"/>
          <w:szCs w:val="32"/>
        </w:rPr>
        <w:t>108</w:t>
      </w:r>
      <w:r w:rsidRPr="00D645B1">
        <w:rPr>
          <w:rFonts w:ascii="標楷體" w:eastAsia="標楷體" w:hAnsi="標楷體" w:hint="eastAsia"/>
          <w:sz w:val="20"/>
          <w:szCs w:val="32"/>
        </w:rPr>
        <w:t>年</w:t>
      </w:r>
      <w:bookmarkStart w:id="0" w:name="_GoBack"/>
      <w:bookmarkEnd w:id="0"/>
      <w:r w:rsidR="00A91341">
        <w:rPr>
          <w:rFonts w:ascii="標楷體" w:eastAsia="標楷體" w:hAnsi="標楷體" w:hint="eastAsia"/>
          <w:sz w:val="20"/>
          <w:szCs w:val="32"/>
        </w:rPr>
        <w:t>2</w:t>
      </w:r>
      <w:r w:rsidRPr="00D645B1">
        <w:rPr>
          <w:rFonts w:ascii="標楷體" w:eastAsia="標楷體" w:hAnsi="標楷體" w:hint="eastAsia"/>
          <w:sz w:val="20"/>
          <w:szCs w:val="32"/>
        </w:rPr>
        <w:t>月</w:t>
      </w:r>
      <w:r w:rsidR="00A91341">
        <w:rPr>
          <w:rFonts w:ascii="標楷體" w:eastAsia="標楷體" w:hAnsi="標楷體" w:hint="eastAsia"/>
          <w:sz w:val="20"/>
          <w:szCs w:val="32"/>
        </w:rPr>
        <w:t>27</w:t>
      </w:r>
      <w:r w:rsidRPr="00D645B1">
        <w:rPr>
          <w:rFonts w:ascii="標楷體" w:eastAsia="標楷體" w:hAnsi="標楷體" w:hint="eastAsia"/>
          <w:sz w:val="20"/>
          <w:szCs w:val="32"/>
        </w:rPr>
        <w:t>日新北府人企字第</w:t>
      </w:r>
      <w:r w:rsidR="00A91341">
        <w:rPr>
          <w:rFonts w:ascii="標楷體" w:eastAsia="標楷體" w:hAnsi="標楷體" w:hint="eastAsia"/>
          <w:sz w:val="20"/>
          <w:szCs w:val="32"/>
        </w:rPr>
        <w:t>1080349452</w:t>
      </w:r>
      <w:r w:rsidRPr="00D645B1">
        <w:rPr>
          <w:rFonts w:ascii="標楷體" w:eastAsia="標楷體" w:hAnsi="標楷體" w:hint="eastAsia"/>
          <w:sz w:val="20"/>
          <w:szCs w:val="32"/>
        </w:rPr>
        <w:t>號函訂</w:t>
      </w:r>
    </w:p>
    <w:p w:rsidR="00B557CF" w:rsidRPr="00D645B1" w:rsidRDefault="00B557CF" w:rsidP="00C4753E">
      <w:pPr>
        <w:jc w:val="right"/>
        <w:rPr>
          <w:rFonts w:ascii="標楷體" w:eastAsia="標楷體" w:hAnsi="標楷體"/>
          <w:sz w:val="21"/>
          <w:szCs w:val="32"/>
        </w:rPr>
      </w:pPr>
    </w:p>
    <w:p w:rsidR="006D4F7D" w:rsidRPr="00D645B1" w:rsidRDefault="006D4F7D"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計畫</w:t>
      </w:r>
      <w:r w:rsidR="006C4629" w:rsidRPr="00D645B1">
        <w:rPr>
          <w:rFonts w:ascii="標楷體" w:eastAsia="標楷體" w:hAnsi="標楷體" w:hint="eastAsia"/>
          <w:sz w:val="28"/>
          <w:szCs w:val="28"/>
        </w:rPr>
        <w:t>依據</w:t>
      </w:r>
    </w:p>
    <w:p w:rsidR="006D4F7D" w:rsidRPr="00D645B1" w:rsidRDefault="006C4629"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行政院102年4月2日院授人綜字第1020029524號函核定之「行政院所屬及地方機關學校員工協助方案」</w:t>
      </w:r>
      <w:r w:rsidR="00161D2C" w:rsidRPr="00D645B1">
        <w:rPr>
          <w:rFonts w:ascii="標楷體" w:eastAsia="標楷體" w:hAnsi="標楷體" w:hint="eastAsia"/>
          <w:sz w:val="28"/>
          <w:szCs w:val="28"/>
        </w:rPr>
        <w:t>。</w:t>
      </w:r>
    </w:p>
    <w:p w:rsidR="006C4629" w:rsidRPr="00D645B1" w:rsidRDefault="006D4F7D"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新北市政府（以下簡稱本府）104</w:t>
      </w:r>
      <w:r w:rsidR="00DA126E" w:rsidRPr="00D645B1">
        <w:rPr>
          <w:rFonts w:ascii="標楷體" w:eastAsia="標楷體" w:hAnsi="標楷體" w:hint="eastAsia"/>
          <w:sz w:val="28"/>
          <w:szCs w:val="28"/>
        </w:rPr>
        <w:t>年</w:t>
      </w:r>
      <w:r w:rsidR="00B74B02" w:rsidRPr="00D645B1">
        <w:rPr>
          <w:rFonts w:ascii="標楷體" w:eastAsia="標楷體" w:hAnsi="標楷體" w:hint="eastAsia"/>
          <w:sz w:val="28"/>
          <w:szCs w:val="28"/>
        </w:rPr>
        <w:t>12</w:t>
      </w:r>
      <w:r w:rsidR="00DA126E" w:rsidRPr="00D645B1">
        <w:rPr>
          <w:rFonts w:ascii="標楷體" w:eastAsia="標楷體" w:hAnsi="標楷體" w:hint="eastAsia"/>
          <w:sz w:val="28"/>
          <w:szCs w:val="28"/>
        </w:rPr>
        <w:t>月</w:t>
      </w:r>
      <w:r w:rsidR="00B74B02" w:rsidRPr="00D645B1">
        <w:rPr>
          <w:rFonts w:ascii="標楷體" w:eastAsia="標楷體" w:hAnsi="標楷體" w:hint="eastAsia"/>
          <w:sz w:val="28"/>
          <w:szCs w:val="28"/>
        </w:rPr>
        <w:t>30</w:t>
      </w:r>
      <w:r w:rsidR="00DA126E" w:rsidRPr="00D645B1">
        <w:rPr>
          <w:rFonts w:ascii="標楷體" w:eastAsia="標楷體" w:hAnsi="標楷體" w:hint="eastAsia"/>
          <w:sz w:val="28"/>
          <w:szCs w:val="28"/>
        </w:rPr>
        <w:t>日</w:t>
      </w:r>
      <w:r w:rsidRPr="00D645B1">
        <w:rPr>
          <w:rFonts w:ascii="標楷體" w:eastAsia="標楷體" w:hAnsi="標楷體" w:hint="eastAsia"/>
          <w:sz w:val="28"/>
          <w:szCs w:val="28"/>
        </w:rPr>
        <w:t>新</w:t>
      </w:r>
      <w:r w:rsidR="00DA126E" w:rsidRPr="00D645B1">
        <w:rPr>
          <w:rFonts w:ascii="標楷體" w:eastAsia="標楷體" w:hAnsi="標楷體" w:hint="eastAsia"/>
          <w:sz w:val="28"/>
          <w:szCs w:val="28"/>
        </w:rPr>
        <w:t>北府人企字第</w:t>
      </w:r>
      <w:r w:rsidRPr="00D645B1">
        <w:rPr>
          <w:rFonts w:ascii="標楷體" w:eastAsia="標楷體" w:hAnsi="標楷體" w:hint="eastAsia"/>
          <w:sz w:val="28"/>
          <w:szCs w:val="28"/>
        </w:rPr>
        <w:t>104</w:t>
      </w:r>
      <w:r w:rsidR="00B74B02" w:rsidRPr="00D645B1">
        <w:rPr>
          <w:rFonts w:ascii="標楷體" w:eastAsia="標楷體" w:hAnsi="標楷體" w:hint="eastAsia"/>
          <w:sz w:val="28"/>
          <w:szCs w:val="28"/>
        </w:rPr>
        <w:t>2504223</w:t>
      </w:r>
      <w:r w:rsidR="00DA126E" w:rsidRPr="00D645B1">
        <w:rPr>
          <w:rFonts w:ascii="標楷體" w:eastAsia="標楷體" w:hAnsi="標楷體" w:hint="eastAsia"/>
          <w:sz w:val="28"/>
          <w:szCs w:val="28"/>
        </w:rPr>
        <w:t>號函修正之「新北市政府員工協助方案」</w:t>
      </w:r>
      <w:r w:rsidR="006C4629" w:rsidRPr="00D645B1">
        <w:rPr>
          <w:rFonts w:ascii="標楷體" w:eastAsia="標楷體" w:hAnsi="標楷體" w:hint="eastAsia"/>
          <w:sz w:val="28"/>
          <w:szCs w:val="28"/>
        </w:rPr>
        <w:t>。</w:t>
      </w:r>
    </w:p>
    <w:p w:rsidR="00F42CF5" w:rsidRPr="00D645B1" w:rsidRDefault="00F42CF5"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行政院人事行政總處中程施政計畫(106至109年度)</w:t>
      </w:r>
      <w:r w:rsidR="001910AC" w:rsidRPr="00D645B1">
        <w:rPr>
          <w:rFonts w:ascii="標楷體" w:eastAsia="標楷體" w:hAnsi="標楷體" w:hint="eastAsia"/>
          <w:sz w:val="28"/>
          <w:szCs w:val="28"/>
        </w:rPr>
        <w:t>中有關員工協助方案推動理念</w:t>
      </w:r>
      <w:r w:rsidRPr="00D645B1">
        <w:rPr>
          <w:rFonts w:ascii="標楷體" w:eastAsia="標楷體" w:hAnsi="標楷體" w:hint="eastAsia"/>
          <w:sz w:val="28"/>
          <w:szCs w:val="28"/>
        </w:rPr>
        <w:t>。</w:t>
      </w:r>
    </w:p>
    <w:p w:rsidR="000F0C67" w:rsidRPr="00D645B1" w:rsidRDefault="00D86EFC"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本</w:t>
      </w:r>
      <w:r w:rsidR="00F40BDD" w:rsidRPr="00D645B1">
        <w:rPr>
          <w:rFonts w:ascii="標楷體" w:eastAsia="標楷體" w:hAnsi="標楷體" w:hint="eastAsia"/>
          <w:sz w:val="28"/>
          <w:szCs w:val="28"/>
        </w:rPr>
        <w:t>府</w:t>
      </w:r>
      <w:r w:rsidR="00495212" w:rsidRPr="00D645B1">
        <w:rPr>
          <w:rFonts w:ascii="標楷體" w:eastAsia="標楷體" w:hAnsi="標楷體" w:hint="eastAsia"/>
          <w:sz w:val="28"/>
          <w:szCs w:val="28"/>
        </w:rPr>
        <w:t>10</w:t>
      </w:r>
      <w:r w:rsidR="005440BF" w:rsidRPr="00D645B1">
        <w:rPr>
          <w:rFonts w:ascii="標楷體" w:eastAsia="標楷體" w:hAnsi="標楷體" w:hint="eastAsia"/>
          <w:sz w:val="28"/>
          <w:szCs w:val="28"/>
        </w:rPr>
        <w:t>5</w:t>
      </w:r>
      <w:r w:rsidR="00495212" w:rsidRPr="00D645B1">
        <w:rPr>
          <w:rFonts w:ascii="標楷體" w:eastAsia="標楷體" w:hAnsi="標楷體" w:hint="eastAsia"/>
          <w:sz w:val="28"/>
          <w:szCs w:val="28"/>
        </w:rPr>
        <w:t>年至10</w:t>
      </w:r>
      <w:r w:rsidR="005440BF" w:rsidRPr="00D645B1">
        <w:rPr>
          <w:rFonts w:ascii="標楷體" w:eastAsia="標楷體" w:hAnsi="標楷體" w:hint="eastAsia"/>
          <w:sz w:val="28"/>
          <w:szCs w:val="28"/>
        </w:rPr>
        <w:t>8</w:t>
      </w:r>
      <w:r w:rsidR="00495212" w:rsidRPr="00D645B1">
        <w:rPr>
          <w:rFonts w:ascii="標楷體" w:eastAsia="標楷體" w:hAnsi="標楷體" w:hint="eastAsia"/>
          <w:sz w:val="28"/>
          <w:szCs w:val="28"/>
        </w:rPr>
        <w:t>年中程施政計畫中有關組織願景、未來發展方向及首長施政理念。</w:t>
      </w:r>
    </w:p>
    <w:p w:rsidR="006D4F7D" w:rsidRPr="00D645B1" w:rsidRDefault="004C3787"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推動目標</w:t>
      </w:r>
    </w:p>
    <w:p w:rsidR="000A57AA" w:rsidRPr="00D645B1" w:rsidRDefault="000A57AA" w:rsidP="00203592">
      <w:pPr>
        <w:pStyle w:val="a3"/>
        <w:numPr>
          <w:ilvl w:val="0"/>
          <w:numId w:val="28"/>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為發現及協助同仁解決可能影響工作效能之相關問題，</w:t>
      </w:r>
      <w:r w:rsidR="00161D2C" w:rsidRPr="00D645B1">
        <w:rPr>
          <w:rFonts w:ascii="標楷體" w:eastAsia="標楷體" w:hAnsi="標楷體" w:hint="eastAsia"/>
          <w:sz w:val="28"/>
          <w:szCs w:val="28"/>
        </w:rPr>
        <w:t>透過設定本（10</w:t>
      </w:r>
      <w:r w:rsidR="007F55C1" w:rsidRPr="00D645B1">
        <w:rPr>
          <w:rFonts w:ascii="標楷體" w:eastAsia="標楷體" w:hAnsi="標楷體" w:hint="eastAsia"/>
          <w:sz w:val="28"/>
          <w:szCs w:val="28"/>
        </w:rPr>
        <w:t>8</w:t>
      </w:r>
      <w:r w:rsidR="00161D2C" w:rsidRPr="00D645B1">
        <w:rPr>
          <w:rFonts w:ascii="標楷體" w:eastAsia="標楷體" w:hAnsi="標楷體" w:hint="eastAsia"/>
          <w:sz w:val="28"/>
          <w:szCs w:val="28"/>
        </w:rPr>
        <w:t>）年度具體工作項目，逐步推動並定期檢討辦理情形</w:t>
      </w:r>
      <w:r w:rsidRPr="00D645B1">
        <w:rPr>
          <w:rFonts w:ascii="標楷體" w:eastAsia="標楷體" w:hAnsi="標楷體" w:hint="eastAsia"/>
          <w:sz w:val="28"/>
          <w:szCs w:val="28"/>
        </w:rPr>
        <w:t>，</w:t>
      </w:r>
      <w:r w:rsidR="00161D2C" w:rsidRPr="00D645B1">
        <w:rPr>
          <w:rFonts w:ascii="標楷體" w:eastAsia="標楷體" w:hAnsi="標楷體" w:hint="eastAsia"/>
          <w:sz w:val="28"/>
          <w:szCs w:val="28"/>
        </w:rPr>
        <w:t>以</w:t>
      </w:r>
      <w:r w:rsidRPr="00D645B1">
        <w:rPr>
          <w:rFonts w:ascii="標楷體" w:eastAsia="標楷體" w:hAnsi="標楷體" w:hint="eastAsia"/>
          <w:sz w:val="28"/>
          <w:szCs w:val="28"/>
        </w:rPr>
        <w:t>營造互動良好之組織文化，提升組織競爭力。</w:t>
      </w:r>
    </w:p>
    <w:p w:rsidR="00454CF7" w:rsidRPr="00D645B1" w:rsidRDefault="00953BE6" w:rsidP="00454CF7">
      <w:pPr>
        <w:pStyle w:val="a3"/>
        <w:numPr>
          <w:ilvl w:val="0"/>
          <w:numId w:val="28"/>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為</w:t>
      </w:r>
      <w:r w:rsidR="0094237B" w:rsidRPr="00D645B1">
        <w:rPr>
          <w:rFonts w:ascii="標楷體" w:eastAsia="標楷體" w:hAnsi="標楷體" w:hint="eastAsia"/>
          <w:sz w:val="28"/>
          <w:szCs w:val="28"/>
        </w:rPr>
        <w:t>尊重不同性別的需求</w:t>
      </w:r>
      <w:r w:rsidRPr="00D645B1">
        <w:rPr>
          <w:rFonts w:ascii="標楷體" w:eastAsia="標楷體" w:hAnsi="標楷體" w:hint="eastAsia"/>
          <w:sz w:val="28"/>
          <w:szCs w:val="28"/>
        </w:rPr>
        <w:t>，</w:t>
      </w:r>
      <w:r w:rsidR="000D3528" w:rsidRPr="00D645B1">
        <w:rPr>
          <w:rFonts w:ascii="標楷體" w:eastAsia="標楷體" w:hAnsi="標楷體" w:hint="eastAsia"/>
          <w:sz w:val="28"/>
          <w:szCs w:val="28"/>
        </w:rPr>
        <w:t>聘請</w:t>
      </w:r>
      <w:r w:rsidR="0094237B" w:rsidRPr="00D645B1">
        <w:rPr>
          <w:rFonts w:ascii="標楷體" w:eastAsia="標楷體" w:hAnsi="標楷體" w:hint="eastAsia"/>
          <w:sz w:val="28"/>
          <w:szCs w:val="28"/>
        </w:rPr>
        <w:t>各類性別之</w:t>
      </w:r>
      <w:r w:rsidR="00454CF7" w:rsidRPr="00D645B1">
        <w:rPr>
          <w:rFonts w:ascii="標楷體" w:eastAsia="標楷體" w:hAnsi="標楷體" w:hint="eastAsia"/>
          <w:sz w:val="28"/>
          <w:szCs w:val="28"/>
        </w:rPr>
        <w:t>專業諮</w:t>
      </w:r>
      <w:r w:rsidR="00AD4CC9" w:rsidRPr="00D645B1">
        <w:rPr>
          <w:rFonts w:ascii="標楷體" w:eastAsia="標楷體" w:hAnsi="標楷體" w:hint="eastAsia"/>
          <w:sz w:val="28"/>
          <w:szCs w:val="28"/>
        </w:rPr>
        <w:t>商</w:t>
      </w:r>
      <w:r w:rsidR="00454CF7" w:rsidRPr="00D645B1">
        <w:rPr>
          <w:rFonts w:ascii="標楷體" w:eastAsia="標楷體" w:hAnsi="標楷體" w:hint="eastAsia"/>
          <w:sz w:val="28"/>
          <w:szCs w:val="28"/>
        </w:rPr>
        <w:t>(</w:t>
      </w:r>
      <w:r w:rsidR="00AD4CC9" w:rsidRPr="00D645B1">
        <w:rPr>
          <w:rFonts w:ascii="標楷體" w:eastAsia="標楷體" w:hAnsi="標楷體" w:hint="eastAsia"/>
          <w:sz w:val="28"/>
          <w:szCs w:val="28"/>
        </w:rPr>
        <w:t>詢</w:t>
      </w:r>
      <w:r w:rsidR="00454CF7" w:rsidRPr="00D645B1">
        <w:rPr>
          <w:rFonts w:ascii="標楷體" w:eastAsia="標楷體" w:hAnsi="標楷體" w:hint="eastAsia"/>
          <w:sz w:val="28"/>
          <w:szCs w:val="28"/>
        </w:rPr>
        <w:t>)</w:t>
      </w:r>
      <w:r w:rsidRPr="00D645B1">
        <w:rPr>
          <w:rFonts w:ascii="標楷體" w:eastAsia="標楷體" w:hAnsi="標楷體" w:hint="eastAsia"/>
          <w:sz w:val="28"/>
          <w:szCs w:val="28"/>
        </w:rPr>
        <w:t>人員，</w:t>
      </w:r>
      <w:r w:rsidR="00454CF7" w:rsidRPr="00D645B1">
        <w:rPr>
          <w:rFonts w:ascii="標楷體" w:eastAsia="標楷體" w:hAnsi="標楷體" w:hint="eastAsia"/>
          <w:sz w:val="28"/>
          <w:szCs w:val="28"/>
        </w:rPr>
        <w:t>透過宣導及活動規劃</w:t>
      </w:r>
      <w:r w:rsidR="0094237B" w:rsidRPr="00D645B1">
        <w:rPr>
          <w:rFonts w:ascii="標楷體" w:eastAsia="標楷體" w:hAnsi="標楷體" w:hint="eastAsia"/>
          <w:sz w:val="28"/>
          <w:szCs w:val="28"/>
        </w:rPr>
        <w:t>，</w:t>
      </w:r>
      <w:r w:rsidR="00454CF7" w:rsidRPr="00D645B1">
        <w:rPr>
          <w:rFonts w:ascii="標楷體" w:eastAsia="標楷體" w:hAnsi="標楷體" w:hint="eastAsia"/>
          <w:sz w:val="28"/>
          <w:szCs w:val="28"/>
        </w:rPr>
        <w:t>鼓勵</w:t>
      </w:r>
      <w:r w:rsidR="0094237B" w:rsidRPr="00D645B1">
        <w:rPr>
          <w:rFonts w:ascii="標楷體" w:eastAsia="標楷體" w:hAnsi="標楷體" w:hint="eastAsia"/>
          <w:sz w:val="28"/>
          <w:szCs w:val="28"/>
        </w:rPr>
        <w:t>不同性別同仁</w:t>
      </w:r>
      <w:r w:rsidR="00454CF7" w:rsidRPr="00D645B1">
        <w:rPr>
          <w:rFonts w:ascii="標楷體" w:eastAsia="標楷體" w:hAnsi="標楷體" w:hint="eastAsia"/>
          <w:sz w:val="28"/>
          <w:szCs w:val="28"/>
        </w:rPr>
        <w:t>申請</w:t>
      </w:r>
      <w:r w:rsidR="0094237B" w:rsidRPr="00D645B1">
        <w:rPr>
          <w:rFonts w:ascii="標楷體" w:eastAsia="標楷體" w:hAnsi="標楷體" w:hint="eastAsia"/>
          <w:sz w:val="28"/>
          <w:szCs w:val="28"/>
        </w:rPr>
        <w:t>使用</w:t>
      </w:r>
      <w:r w:rsidRPr="00D645B1">
        <w:rPr>
          <w:rFonts w:ascii="標楷體" w:eastAsia="標楷體" w:hAnsi="標楷體" w:hint="eastAsia"/>
          <w:sz w:val="28"/>
          <w:szCs w:val="28"/>
        </w:rPr>
        <w:t>，</w:t>
      </w:r>
      <w:r w:rsidR="007A4358" w:rsidRPr="00D645B1">
        <w:rPr>
          <w:rFonts w:ascii="標楷體" w:eastAsia="標楷體" w:hAnsi="標楷體" w:hint="eastAsia"/>
          <w:sz w:val="28"/>
          <w:szCs w:val="28"/>
        </w:rPr>
        <w:t>並</w:t>
      </w:r>
      <w:r w:rsidR="00B95737" w:rsidRPr="00D645B1">
        <w:rPr>
          <w:rFonts w:ascii="標楷體" w:eastAsia="標楷體" w:hAnsi="標楷體" w:hint="eastAsia"/>
          <w:sz w:val="28"/>
          <w:szCs w:val="28"/>
        </w:rPr>
        <w:t>持續</w:t>
      </w:r>
      <w:r w:rsidR="00454CF7" w:rsidRPr="00D645B1">
        <w:rPr>
          <w:rFonts w:ascii="標楷體" w:eastAsia="標楷體" w:hAnsi="標楷體" w:hint="eastAsia"/>
          <w:sz w:val="28"/>
          <w:szCs w:val="28"/>
        </w:rPr>
        <w:t>關注性別需求</w:t>
      </w:r>
      <w:r w:rsidR="0094237B" w:rsidRPr="00D645B1">
        <w:rPr>
          <w:rFonts w:ascii="標楷體" w:eastAsia="標楷體" w:hAnsi="標楷體" w:hint="eastAsia"/>
          <w:sz w:val="28"/>
          <w:szCs w:val="28"/>
        </w:rPr>
        <w:t>之</w:t>
      </w:r>
      <w:r w:rsidR="00454CF7" w:rsidRPr="00D645B1">
        <w:rPr>
          <w:rFonts w:ascii="標楷體" w:eastAsia="標楷體" w:hAnsi="標楷體" w:hint="eastAsia"/>
          <w:sz w:val="28"/>
          <w:szCs w:val="28"/>
        </w:rPr>
        <w:t>差異性，</w:t>
      </w:r>
      <w:r w:rsidRPr="00D645B1">
        <w:rPr>
          <w:rFonts w:ascii="標楷體" w:eastAsia="標楷體" w:hAnsi="標楷體" w:hint="eastAsia"/>
          <w:sz w:val="28"/>
          <w:szCs w:val="28"/>
        </w:rPr>
        <w:t>作</w:t>
      </w:r>
      <w:r w:rsidR="00007551" w:rsidRPr="00D645B1">
        <w:rPr>
          <w:rFonts w:ascii="標楷體" w:eastAsia="標楷體" w:hAnsi="標楷體" w:hint="eastAsia"/>
          <w:sz w:val="28"/>
          <w:szCs w:val="28"/>
        </w:rPr>
        <w:t>為</w:t>
      </w:r>
      <w:r w:rsidR="00454CF7" w:rsidRPr="00D645B1">
        <w:rPr>
          <w:rFonts w:ascii="標楷體" w:eastAsia="標楷體" w:hAnsi="標楷體" w:hint="eastAsia"/>
          <w:sz w:val="28"/>
          <w:szCs w:val="28"/>
        </w:rPr>
        <w:t>本府各項活動或措施</w:t>
      </w:r>
      <w:r w:rsidR="00BE0778" w:rsidRPr="00D645B1">
        <w:rPr>
          <w:rFonts w:ascii="標楷體" w:eastAsia="標楷體" w:hAnsi="標楷體" w:hint="eastAsia"/>
          <w:sz w:val="28"/>
          <w:szCs w:val="28"/>
        </w:rPr>
        <w:t>規劃</w:t>
      </w:r>
      <w:r w:rsidR="00454CF7" w:rsidRPr="00D645B1">
        <w:rPr>
          <w:rFonts w:ascii="標楷體" w:eastAsia="標楷體" w:hAnsi="標楷體" w:hint="eastAsia"/>
          <w:sz w:val="28"/>
          <w:szCs w:val="28"/>
        </w:rPr>
        <w:t>之參據。</w:t>
      </w:r>
    </w:p>
    <w:p w:rsidR="006D4F7D" w:rsidRPr="00D645B1" w:rsidRDefault="006C4629"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服務對象</w:t>
      </w:r>
    </w:p>
    <w:p w:rsidR="000E62AF" w:rsidRPr="00D645B1" w:rsidRDefault="006D4F7D" w:rsidP="00127FF7">
      <w:pPr>
        <w:pStyle w:val="a3"/>
        <w:snapToGrid w:val="0"/>
        <w:spacing w:line="400" w:lineRule="exact"/>
        <w:ind w:leftChars="0" w:left="851"/>
        <w:jc w:val="both"/>
        <w:rPr>
          <w:rFonts w:ascii="標楷體" w:eastAsia="標楷體" w:hAnsi="標楷體"/>
          <w:sz w:val="28"/>
          <w:szCs w:val="28"/>
        </w:rPr>
      </w:pPr>
      <w:r w:rsidRPr="00D645B1">
        <w:rPr>
          <w:rFonts w:ascii="標楷體" w:eastAsia="標楷體" w:hAnsi="標楷體" w:hint="eastAsia"/>
          <w:sz w:val="28"/>
          <w:szCs w:val="28"/>
        </w:rPr>
        <w:t>本</w:t>
      </w:r>
      <w:r w:rsidR="00526A9C" w:rsidRPr="00D645B1">
        <w:rPr>
          <w:rFonts w:ascii="標楷體" w:eastAsia="標楷體" w:hAnsi="標楷體" w:hint="eastAsia"/>
          <w:sz w:val="28"/>
          <w:szCs w:val="28"/>
        </w:rPr>
        <w:t>府</w:t>
      </w:r>
      <w:r w:rsidR="00C63568" w:rsidRPr="00D645B1">
        <w:rPr>
          <w:rFonts w:ascii="標楷體" w:eastAsia="標楷體" w:hAnsi="標楷體" w:hint="eastAsia"/>
          <w:sz w:val="28"/>
          <w:szCs w:val="28"/>
        </w:rPr>
        <w:t>所屬各機關學校</w:t>
      </w:r>
      <w:r w:rsidR="00006DF2" w:rsidRPr="00D645B1">
        <w:rPr>
          <w:rFonts w:ascii="標楷體" w:eastAsia="標楷體" w:hAnsi="標楷體" w:hint="eastAsia"/>
          <w:sz w:val="28"/>
          <w:szCs w:val="28"/>
        </w:rPr>
        <w:t>及新北</w:t>
      </w:r>
      <w:r w:rsidR="00526A9C" w:rsidRPr="00D645B1">
        <w:rPr>
          <w:rFonts w:ascii="標楷體" w:eastAsia="標楷體" w:hAnsi="標楷體" w:hint="eastAsia"/>
          <w:sz w:val="28"/>
          <w:szCs w:val="28"/>
        </w:rPr>
        <w:t>市烏來區公所</w:t>
      </w:r>
      <w:r w:rsidR="00C63568" w:rsidRPr="00D645B1">
        <w:rPr>
          <w:rFonts w:ascii="標楷體" w:eastAsia="標楷體" w:hAnsi="標楷體" w:hint="eastAsia"/>
          <w:sz w:val="28"/>
          <w:szCs w:val="28"/>
        </w:rPr>
        <w:t>員工（含公務人員、教師</w:t>
      </w:r>
      <w:r w:rsidR="00B208BE" w:rsidRPr="00D645B1">
        <w:rPr>
          <w:rFonts w:ascii="標楷體" w:eastAsia="標楷體" w:hAnsi="標楷體" w:hint="eastAsia"/>
          <w:sz w:val="28"/>
          <w:szCs w:val="28"/>
        </w:rPr>
        <w:t>、</w:t>
      </w:r>
      <w:r w:rsidR="00C63568" w:rsidRPr="00D645B1">
        <w:rPr>
          <w:rFonts w:ascii="標楷體" w:eastAsia="標楷體" w:hAnsi="標楷體" w:hint="eastAsia"/>
          <w:sz w:val="28"/>
          <w:szCs w:val="28"/>
        </w:rPr>
        <w:t>約聘僱人員、</w:t>
      </w:r>
      <w:r w:rsidR="00B208BE" w:rsidRPr="00D645B1">
        <w:rPr>
          <w:rFonts w:ascii="標楷體" w:eastAsia="標楷體" w:hAnsi="標楷體" w:hint="eastAsia"/>
          <w:sz w:val="28"/>
          <w:szCs w:val="28"/>
        </w:rPr>
        <w:t>技工工友</w:t>
      </w:r>
      <w:r w:rsidR="00E77B13" w:rsidRPr="00D645B1">
        <w:rPr>
          <w:rFonts w:ascii="標楷體" w:eastAsia="標楷體" w:hAnsi="標楷體" w:hint="eastAsia"/>
          <w:sz w:val="28"/>
          <w:szCs w:val="28"/>
        </w:rPr>
        <w:t>、駕駛</w:t>
      </w:r>
      <w:r w:rsidR="00B208BE" w:rsidRPr="00D645B1">
        <w:rPr>
          <w:rFonts w:ascii="標楷體" w:eastAsia="標楷體" w:hAnsi="標楷體" w:hint="eastAsia"/>
          <w:sz w:val="28"/>
          <w:szCs w:val="28"/>
        </w:rPr>
        <w:t>及</w:t>
      </w:r>
      <w:r w:rsidR="00E77B13" w:rsidRPr="00D645B1">
        <w:rPr>
          <w:rFonts w:ascii="標楷體" w:eastAsia="標楷體" w:hAnsi="標楷體" w:hint="eastAsia"/>
          <w:sz w:val="28"/>
          <w:szCs w:val="28"/>
        </w:rPr>
        <w:t>其他</w:t>
      </w:r>
      <w:r w:rsidR="00B208BE" w:rsidRPr="00D645B1">
        <w:rPr>
          <w:rFonts w:ascii="標楷體" w:eastAsia="標楷體" w:hAnsi="標楷體" w:hint="eastAsia"/>
          <w:sz w:val="28"/>
          <w:szCs w:val="28"/>
        </w:rPr>
        <w:t>非編制人員）。</w:t>
      </w:r>
    </w:p>
    <w:p w:rsidR="00341CC8" w:rsidRPr="00D645B1" w:rsidRDefault="000E62AF"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工作項目</w:t>
      </w:r>
    </w:p>
    <w:p w:rsidR="0063193D" w:rsidRPr="00D645B1" w:rsidRDefault="004E154A" w:rsidP="00127FF7">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性別統計與分析</w:t>
      </w:r>
    </w:p>
    <w:p w:rsidR="004E154A" w:rsidRPr="00D645B1" w:rsidRDefault="00221325" w:rsidP="004E154A">
      <w:pPr>
        <w:pStyle w:val="a3"/>
        <w:snapToGrid w:val="0"/>
        <w:spacing w:line="400" w:lineRule="exact"/>
        <w:ind w:leftChars="0" w:left="1715"/>
        <w:jc w:val="both"/>
        <w:rPr>
          <w:rFonts w:ascii="標楷體" w:eastAsia="標楷體" w:hAnsi="標楷體"/>
          <w:sz w:val="28"/>
          <w:szCs w:val="28"/>
        </w:rPr>
      </w:pPr>
      <w:r w:rsidRPr="00D645B1">
        <w:rPr>
          <w:rFonts w:ascii="標楷體" w:eastAsia="標楷體" w:hAnsi="標楷體" w:hint="eastAsia"/>
          <w:sz w:val="28"/>
          <w:szCs w:val="28"/>
        </w:rPr>
        <w:t>本府</w:t>
      </w:r>
      <w:r w:rsidR="004E154A" w:rsidRPr="00D645B1">
        <w:rPr>
          <w:rFonts w:ascii="標楷體" w:eastAsia="標楷體" w:hAnsi="標楷體" w:hint="eastAsia"/>
          <w:sz w:val="28"/>
          <w:szCs w:val="28"/>
        </w:rPr>
        <w:t>年度計畫研擬階段，</w:t>
      </w:r>
      <w:r w:rsidR="007F3441" w:rsidRPr="00D645B1">
        <w:rPr>
          <w:rFonts w:ascii="標楷體" w:eastAsia="標楷體" w:hAnsi="標楷體" w:hint="eastAsia"/>
          <w:sz w:val="28"/>
          <w:szCs w:val="28"/>
        </w:rPr>
        <w:t>針對</w:t>
      </w:r>
      <w:r w:rsidR="004E154A" w:rsidRPr="00D645B1">
        <w:rPr>
          <w:rFonts w:ascii="標楷體" w:eastAsia="標楷體" w:hAnsi="標楷體" w:hint="eastAsia"/>
          <w:sz w:val="28"/>
          <w:szCs w:val="28"/>
        </w:rPr>
        <w:t>全體同仁進行「新北市政府推動員工協助方案需求調查問卷」，以瞭解不同性別者對員工協助方案需求之差異性，據1</w:t>
      </w:r>
      <w:r w:rsidR="007F55C1" w:rsidRPr="00D645B1">
        <w:rPr>
          <w:rFonts w:ascii="標楷體" w:eastAsia="標楷體" w:hAnsi="標楷體" w:hint="eastAsia"/>
          <w:sz w:val="28"/>
          <w:szCs w:val="28"/>
        </w:rPr>
        <w:t>07</w:t>
      </w:r>
      <w:r w:rsidR="004E154A" w:rsidRPr="00D645B1">
        <w:rPr>
          <w:rFonts w:ascii="標楷體" w:eastAsia="標楷體" w:hAnsi="標楷體" w:hint="eastAsia"/>
          <w:sz w:val="28"/>
          <w:szCs w:val="28"/>
        </w:rPr>
        <w:t>年度問卷調查結果</w:t>
      </w:r>
      <w:r w:rsidR="00F04264" w:rsidRPr="00D645B1">
        <w:rPr>
          <w:rFonts w:ascii="標楷體" w:eastAsia="標楷體" w:hAnsi="標楷體" w:hint="eastAsia"/>
          <w:sz w:val="28"/>
          <w:szCs w:val="28"/>
        </w:rPr>
        <w:t>顯示</w:t>
      </w:r>
      <w:r w:rsidR="0081303A" w:rsidRPr="00D645B1">
        <w:rPr>
          <w:rFonts w:ascii="標楷體" w:eastAsia="標楷體" w:hAnsi="標楷體" w:hint="eastAsia"/>
          <w:sz w:val="28"/>
          <w:szCs w:val="28"/>
        </w:rPr>
        <w:t>，</w:t>
      </w:r>
      <w:r w:rsidR="00C4390A" w:rsidRPr="00D645B1">
        <w:rPr>
          <w:rFonts w:ascii="標楷體" w:eastAsia="標楷體" w:hAnsi="標楷體" w:hint="eastAsia"/>
          <w:sz w:val="28"/>
          <w:szCs w:val="28"/>
        </w:rPr>
        <w:t>不同性別在各面向需求</w:t>
      </w:r>
      <w:r w:rsidR="000C2082" w:rsidRPr="00D645B1">
        <w:rPr>
          <w:rFonts w:ascii="標楷體" w:eastAsia="標楷體" w:hAnsi="標楷體" w:hint="eastAsia"/>
          <w:sz w:val="28"/>
          <w:szCs w:val="28"/>
        </w:rPr>
        <w:t>差異</w:t>
      </w:r>
      <w:r w:rsidR="00D956BF" w:rsidRPr="00D645B1">
        <w:rPr>
          <w:rFonts w:ascii="標楷體" w:eastAsia="標楷體" w:hAnsi="標楷體" w:hint="eastAsia"/>
          <w:sz w:val="28"/>
          <w:szCs w:val="28"/>
        </w:rPr>
        <w:t>小</w:t>
      </w:r>
      <w:r w:rsidR="00C4390A" w:rsidRPr="00D645B1">
        <w:rPr>
          <w:rFonts w:ascii="標楷體" w:eastAsia="標楷體" w:hAnsi="標楷體" w:hint="eastAsia"/>
          <w:sz w:val="28"/>
          <w:szCs w:val="28"/>
        </w:rPr>
        <w:t>，</w:t>
      </w:r>
      <w:r w:rsidR="000C2082" w:rsidRPr="00D645B1">
        <w:rPr>
          <w:rFonts w:ascii="標楷體" w:eastAsia="標楷體" w:hAnsi="標楷體" w:hint="eastAsia"/>
          <w:sz w:val="28"/>
          <w:szCs w:val="28"/>
        </w:rPr>
        <w:t>均以工作</w:t>
      </w:r>
      <w:r w:rsidR="00F12A9F" w:rsidRPr="00D645B1">
        <w:rPr>
          <w:rFonts w:ascii="標楷體" w:eastAsia="標楷體" w:hAnsi="標楷體" w:hint="eastAsia"/>
          <w:sz w:val="28"/>
          <w:szCs w:val="28"/>
        </w:rPr>
        <w:t>面</w:t>
      </w:r>
      <w:r w:rsidR="000C2082" w:rsidRPr="00D645B1">
        <w:rPr>
          <w:rFonts w:ascii="標楷體" w:eastAsia="標楷體" w:hAnsi="標楷體" w:hint="eastAsia"/>
          <w:sz w:val="28"/>
          <w:szCs w:val="28"/>
        </w:rPr>
        <w:t>及</w:t>
      </w:r>
      <w:r w:rsidR="00F12A9F" w:rsidRPr="00D645B1">
        <w:rPr>
          <w:rFonts w:ascii="標楷體" w:eastAsia="標楷體" w:hAnsi="標楷體" w:hint="eastAsia"/>
          <w:sz w:val="28"/>
          <w:szCs w:val="28"/>
        </w:rPr>
        <w:t>健康面需求</w:t>
      </w:r>
      <w:r w:rsidR="00BF39AC" w:rsidRPr="00D645B1">
        <w:rPr>
          <w:rFonts w:ascii="標楷體" w:eastAsia="標楷體" w:hAnsi="標楷體" w:hint="eastAsia"/>
          <w:sz w:val="28"/>
          <w:szCs w:val="28"/>
        </w:rPr>
        <w:t>為首，其次為生活面、管理面及組織面等</w:t>
      </w:r>
      <w:r w:rsidR="004E154A" w:rsidRPr="00D645B1">
        <w:rPr>
          <w:rFonts w:ascii="標楷體" w:eastAsia="標楷體" w:hAnsi="標楷體" w:hint="eastAsia"/>
          <w:sz w:val="28"/>
          <w:szCs w:val="28"/>
        </w:rPr>
        <w:t>。</w:t>
      </w:r>
    </w:p>
    <w:p w:rsidR="00341CC8" w:rsidRPr="00D645B1" w:rsidRDefault="00341CC8" w:rsidP="00127FF7">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計畫擬定</w:t>
      </w:r>
    </w:p>
    <w:p w:rsidR="00341CC8" w:rsidRPr="00D645B1" w:rsidRDefault="00341CC8" w:rsidP="00127FF7">
      <w:pPr>
        <w:pStyle w:val="a3"/>
        <w:numPr>
          <w:ilvl w:val="0"/>
          <w:numId w:val="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訂定年度工作計畫</w:t>
      </w:r>
    </w:p>
    <w:p w:rsidR="0040618A" w:rsidRPr="00D645B1" w:rsidRDefault="00AC2E27" w:rsidP="00127FF7">
      <w:pPr>
        <w:pStyle w:val="a3"/>
        <w:numPr>
          <w:ilvl w:val="0"/>
          <w:numId w:val="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w:t>
      </w:r>
      <w:r w:rsidR="0080680D" w:rsidRPr="00D645B1">
        <w:rPr>
          <w:rFonts w:ascii="標楷體" w:eastAsia="標楷體" w:hAnsi="標楷體" w:hint="eastAsia"/>
          <w:sz w:val="28"/>
          <w:szCs w:val="28"/>
        </w:rPr>
        <w:t>據</w:t>
      </w:r>
      <w:r w:rsidR="005A6D61" w:rsidRPr="00D645B1">
        <w:rPr>
          <w:rFonts w:ascii="標楷體" w:eastAsia="標楷體" w:hAnsi="標楷體" w:hint="eastAsia"/>
          <w:sz w:val="28"/>
          <w:szCs w:val="28"/>
        </w:rPr>
        <w:t>前揭</w:t>
      </w:r>
      <w:r w:rsidR="0040618A" w:rsidRPr="00D645B1">
        <w:rPr>
          <w:rFonts w:ascii="標楷體" w:eastAsia="標楷體" w:hAnsi="標楷體" w:hint="eastAsia"/>
          <w:sz w:val="28"/>
          <w:szCs w:val="28"/>
        </w:rPr>
        <w:t>員工需求</w:t>
      </w:r>
      <w:r w:rsidR="005A6D61" w:rsidRPr="00D645B1">
        <w:rPr>
          <w:rFonts w:ascii="標楷體" w:eastAsia="標楷體" w:hAnsi="標楷體" w:hint="eastAsia"/>
          <w:sz w:val="28"/>
          <w:szCs w:val="28"/>
        </w:rPr>
        <w:t>及</w:t>
      </w:r>
      <w:r w:rsidR="00FE10FA" w:rsidRPr="00D645B1">
        <w:rPr>
          <w:rFonts w:ascii="標楷體" w:eastAsia="標楷體" w:hAnsi="標楷體" w:hint="eastAsia"/>
          <w:sz w:val="28"/>
          <w:szCs w:val="28"/>
        </w:rPr>
        <w:t>107</w:t>
      </w:r>
      <w:r w:rsidR="005A6D61" w:rsidRPr="00D645B1">
        <w:rPr>
          <w:rFonts w:ascii="標楷體" w:eastAsia="標楷體" w:hAnsi="標楷體" w:hint="eastAsia"/>
          <w:sz w:val="28"/>
          <w:szCs w:val="28"/>
        </w:rPr>
        <w:t>年度</w:t>
      </w:r>
      <w:r w:rsidR="0040618A" w:rsidRPr="00D645B1">
        <w:rPr>
          <w:rFonts w:ascii="標楷體" w:eastAsia="標楷體" w:hAnsi="標楷體" w:hint="eastAsia"/>
          <w:sz w:val="28"/>
          <w:szCs w:val="28"/>
        </w:rPr>
        <w:t>研習活動</w:t>
      </w:r>
      <w:r w:rsidR="0002503B" w:rsidRPr="00D645B1">
        <w:rPr>
          <w:rFonts w:ascii="標楷體" w:eastAsia="標楷體" w:hAnsi="標楷體" w:hint="eastAsia"/>
          <w:sz w:val="28"/>
          <w:szCs w:val="28"/>
        </w:rPr>
        <w:t>之</w:t>
      </w:r>
      <w:r w:rsidR="000D1B98" w:rsidRPr="00D645B1">
        <w:rPr>
          <w:rFonts w:ascii="標楷體" w:eastAsia="標楷體" w:hAnsi="標楷體" w:hint="eastAsia"/>
          <w:sz w:val="28"/>
          <w:szCs w:val="28"/>
        </w:rPr>
        <w:t>問卷調查結果</w:t>
      </w:r>
      <w:r w:rsidR="005A6D61" w:rsidRPr="00D645B1">
        <w:rPr>
          <w:rFonts w:ascii="標楷體" w:eastAsia="標楷體" w:hAnsi="標楷體" w:hint="eastAsia"/>
          <w:sz w:val="28"/>
          <w:szCs w:val="28"/>
        </w:rPr>
        <w:t>等進行</w:t>
      </w:r>
      <w:r w:rsidR="009C1D6B" w:rsidRPr="00D645B1">
        <w:rPr>
          <w:rFonts w:ascii="標楷體" w:eastAsia="標楷體" w:hAnsi="標楷體" w:hint="eastAsia"/>
          <w:sz w:val="28"/>
          <w:szCs w:val="28"/>
        </w:rPr>
        <w:t>分析</w:t>
      </w:r>
      <w:r w:rsidR="005A6D61" w:rsidRPr="00D645B1">
        <w:rPr>
          <w:rFonts w:ascii="標楷體" w:eastAsia="標楷體" w:hAnsi="標楷體" w:hint="eastAsia"/>
          <w:sz w:val="28"/>
          <w:szCs w:val="28"/>
        </w:rPr>
        <w:t>並</w:t>
      </w:r>
      <w:r w:rsidR="0040618A" w:rsidRPr="00D645B1">
        <w:rPr>
          <w:rFonts w:ascii="標楷體" w:eastAsia="標楷體" w:hAnsi="標楷體" w:hint="eastAsia"/>
          <w:sz w:val="28"/>
          <w:szCs w:val="28"/>
        </w:rPr>
        <w:t>納入本年度計畫。</w:t>
      </w:r>
    </w:p>
    <w:p w:rsidR="0040618A" w:rsidRPr="00D645B1" w:rsidRDefault="0040618A" w:rsidP="00127FF7">
      <w:pPr>
        <w:pStyle w:val="a3"/>
        <w:numPr>
          <w:ilvl w:val="0"/>
          <w:numId w:val="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依據1</w:t>
      </w:r>
      <w:r w:rsidR="00496B74" w:rsidRPr="00D645B1">
        <w:rPr>
          <w:rFonts w:ascii="標楷體" w:eastAsia="標楷體" w:hAnsi="標楷體" w:hint="eastAsia"/>
          <w:sz w:val="28"/>
          <w:szCs w:val="28"/>
        </w:rPr>
        <w:t>07</w:t>
      </w:r>
      <w:r w:rsidRPr="00D645B1">
        <w:rPr>
          <w:rFonts w:ascii="標楷體" w:eastAsia="標楷體" w:hAnsi="標楷體" w:hint="eastAsia"/>
          <w:sz w:val="28"/>
          <w:szCs w:val="28"/>
        </w:rPr>
        <w:t>年度本府員工協助方案成效力評估結果報告、</w:t>
      </w:r>
      <w:r w:rsidRPr="00D645B1">
        <w:rPr>
          <w:rFonts w:ascii="標楷體" w:eastAsia="標楷體" w:hAnsi="標楷體" w:hint="eastAsia"/>
          <w:sz w:val="28"/>
          <w:szCs w:val="28"/>
        </w:rPr>
        <w:lastRenderedPageBreak/>
        <w:t>專家建議等進行檢討並納入本年度計畫。</w:t>
      </w:r>
    </w:p>
    <w:p w:rsidR="0040618A" w:rsidRPr="00D645B1" w:rsidRDefault="0040618A" w:rsidP="00127FF7">
      <w:pPr>
        <w:pStyle w:val="a3"/>
        <w:numPr>
          <w:ilvl w:val="0"/>
          <w:numId w:val="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盤點並整合本府各機關可運用之內外部資源，納入計畫之使用範圍。</w:t>
      </w:r>
    </w:p>
    <w:p w:rsidR="0040618A" w:rsidRPr="00D645B1" w:rsidRDefault="001006CF" w:rsidP="001006CF">
      <w:pPr>
        <w:pStyle w:val="a3"/>
        <w:numPr>
          <w:ilvl w:val="0"/>
          <w:numId w:val="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由各機關規劃適合機關特色及員工需求之員工協助方案服務，並將本年度計畫各面向</w:t>
      </w:r>
      <w:r w:rsidR="0040618A" w:rsidRPr="00D645B1">
        <w:rPr>
          <w:rFonts w:ascii="標楷體" w:eastAsia="標楷體" w:hAnsi="標楷體" w:hint="eastAsia"/>
          <w:sz w:val="28"/>
          <w:szCs w:val="28"/>
        </w:rPr>
        <w:t>實施重點納入本府人事處所屬人事機構人事業務績效考核項目。</w:t>
      </w:r>
    </w:p>
    <w:p w:rsidR="0040618A" w:rsidRPr="00D645B1" w:rsidRDefault="00341CC8" w:rsidP="00127FF7">
      <w:pPr>
        <w:pStyle w:val="a3"/>
        <w:numPr>
          <w:ilvl w:val="0"/>
          <w:numId w:val="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完善員工協</w:t>
      </w:r>
      <w:r w:rsidR="001F515F" w:rsidRPr="00D645B1">
        <w:rPr>
          <w:rFonts w:ascii="標楷體" w:eastAsia="標楷體" w:hAnsi="標楷體" w:hint="eastAsia"/>
          <w:sz w:val="28"/>
          <w:szCs w:val="28"/>
        </w:rPr>
        <w:t>助</w:t>
      </w:r>
      <w:r w:rsidRPr="00D645B1">
        <w:rPr>
          <w:rFonts w:ascii="標楷體" w:eastAsia="標楷體" w:hAnsi="標楷體" w:hint="eastAsia"/>
          <w:sz w:val="28"/>
          <w:szCs w:val="28"/>
        </w:rPr>
        <w:t>服務流程</w:t>
      </w:r>
      <w:r w:rsidR="000E62AF" w:rsidRPr="00D645B1">
        <w:rPr>
          <w:rFonts w:ascii="標楷體" w:eastAsia="標楷體" w:hAnsi="標楷體" w:hint="eastAsia"/>
          <w:sz w:val="28"/>
          <w:szCs w:val="28"/>
        </w:rPr>
        <w:t>-</w:t>
      </w:r>
      <w:r w:rsidR="0040618A" w:rsidRPr="00D645B1">
        <w:rPr>
          <w:rFonts w:ascii="標楷體" w:eastAsia="標楷體" w:hAnsi="標楷體" w:hint="eastAsia"/>
          <w:sz w:val="28"/>
          <w:szCs w:val="28"/>
        </w:rPr>
        <w:t>為完善本府員工協助服務流程，</w:t>
      </w:r>
      <w:r w:rsidR="002940C0" w:rsidRPr="00D645B1">
        <w:rPr>
          <w:rFonts w:ascii="標楷體" w:eastAsia="標楷體" w:hAnsi="標楷體" w:hint="eastAsia"/>
          <w:sz w:val="28"/>
          <w:szCs w:val="28"/>
        </w:rPr>
        <w:t>訂有</w:t>
      </w:r>
      <w:r w:rsidR="0040618A" w:rsidRPr="00D645B1">
        <w:rPr>
          <w:rFonts w:ascii="標楷體" w:eastAsia="標楷體" w:hAnsi="標楷體" w:hint="eastAsia"/>
          <w:sz w:val="28"/>
          <w:szCs w:val="28"/>
        </w:rPr>
        <w:t>以下3項標準作業流程及相關表件，必要時</w:t>
      </w:r>
      <w:r w:rsidR="002940C0" w:rsidRPr="00D645B1">
        <w:rPr>
          <w:rFonts w:ascii="標楷體" w:eastAsia="標楷體" w:hAnsi="標楷體" w:hint="eastAsia"/>
          <w:sz w:val="28"/>
          <w:szCs w:val="28"/>
        </w:rPr>
        <w:t>作滾動式</w:t>
      </w:r>
      <w:r w:rsidR="0040618A" w:rsidRPr="00D645B1">
        <w:rPr>
          <w:rFonts w:ascii="標楷體" w:eastAsia="標楷體" w:hAnsi="標楷體" w:hint="eastAsia"/>
          <w:sz w:val="28"/>
          <w:szCs w:val="28"/>
        </w:rPr>
        <w:t>修正，並請各機關如發現異常徵候員工時據以協處：</w:t>
      </w:r>
    </w:p>
    <w:p w:rsidR="0040618A" w:rsidRPr="00D645B1" w:rsidRDefault="0040618A" w:rsidP="00127FF7">
      <w:pPr>
        <w:pStyle w:val="a3"/>
        <w:numPr>
          <w:ilvl w:val="0"/>
          <w:numId w:val="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協助性諮</w:t>
      </w:r>
      <w:r w:rsidR="002D473A" w:rsidRPr="00D645B1">
        <w:rPr>
          <w:rFonts w:ascii="標楷體" w:eastAsia="標楷體" w:hAnsi="標楷體" w:hint="eastAsia"/>
          <w:sz w:val="28"/>
          <w:szCs w:val="28"/>
        </w:rPr>
        <w:t>商(</w:t>
      </w:r>
      <w:r w:rsidRPr="00D645B1">
        <w:rPr>
          <w:rFonts w:ascii="標楷體" w:eastAsia="標楷體" w:hAnsi="標楷體" w:hint="eastAsia"/>
          <w:sz w:val="28"/>
          <w:szCs w:val="28"/>
        </w:rPr>
        <w:t>詢</w:t>
      </w:r>
      <w:r w:rsidR="002D473A" w:rsidRPr="00D645B1">
        <w:rPr>
          <w:rFonts w:ascii="標楷體" w:eastAsia="標楷體" w:hAnsi="標楷體" w:hint="eastAsia"/>
          <w:sz w:val="28"/>
          <w:szCs w:val="28"/>
        </w:rPr>
        <w:t>)</w:t>
      </w:r>
      <w:r w:rsidRPr="00D645B1">
        <w:rPr>
          <w:rFonts w:ascii="標楷體" w:eastAsia="標楷體" w:hAnsi="標楷體" w:hint="eastAsia"/>
          <w:sz w:val="28"/>
          <w:szCs w:val="28"/>
        </w:rPr>
        <w:t>服務標準作業流程。</w:t>
      </w:r>
    </w:p>
    <w:p w:rsidR="0040618A" w:rsidRPr="00D645B1" w:rsidRDefault="0040618A" w:rsidP="00127FF7">
      <w:pPr>
        <w:pStyle w:val="a3"/>
        <w:numPr>
          <w:ilvl w:val="0"/>
          <w:numId w:val="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非自願個案處理標準作業流程。</w:t>
      </w:r>
    </w:p>
    <w:p w:rsidR="0040618A" w:rsidRPr="00D645B1" w:rsidRDefault="0040618A" w:rsidP="00127FF7">
      <w:pPr>
        <w:pStyle w:val="a3"/>
        <w:numPr>
          <w:ilvl w:val="0"/>
          <w:numId w:val="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危機個案處理標準作業流程。</w:t>
      </w:r>
    </w:p>
    <w:p w:rsidR="00341CC8" w:rsidRPr="00D645B1" w:rsidRDefault="00341CC8" w:rsidP="00127FF7">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方案導入</w:t>
      </w:r>
      <w:r w:rsidR="0040618A" w:rsidRPr="00D645B1">
        <w:rPr>
          <w:rFonts w:ascii="標楷體" w:eastAsia="標楷體" w:hAnsi="標楷體" w:hint="eastAsia"/>
          <w:sz w:val="28"/>
          <w:szCs w:val="28"/>
        </w:rPr>
        <w:t>-</w:t>
      </w:r>
      <w:r w:rsidRPr="00D645B1">
        <w:rPr>
          <w:rFonts w:ascii="標楷體" w:eastAsia="標楷體" w:hAnsi="標楷體" w:hint="eastAsia"/>
          <w:sz w:val="28"/>
          <w:szCs w:val="28"/>
        </w:rPr>
        <w:t>針對各類人員導入並加強宣導員工協助方案</w:t>
      </w:r>
    </w:p>
    <w:p w:rsidR="007C20E4" w:rsidRPr="00D645B1" w:rsidRDefault="00425A3F" w:rsidP="00127FF7">
      <w:pPr>
        <w:pStyle w:val="a3"/>
        <w:numPr>
          <w:ilvl w:val="0"/>
          <w:numId w:val="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一般人員</w:t>
      </w:r>
      <w:r w:rsidR="007C20E4" w:rsidRPr="00D645B1">
        <w:rPr>
          <w:rFonts w:ascii="標楷體" w:eastAsia="標楷體" w:hAnsi="標楷體" w:hint="eastAsia"/>
          <w:sz w:val="28"/>
          <w:szCs w:val="28"/>
        </w:rPr>
        <w:t>：</w:t>
      </w:r>
    </w:p>
    <w:p w:rsidR="007C20E4" w:rsidRPr="00D645B1" w:rsidRDefault="007C20E4" w:rsidP="00BF2F47">
      <w:pPr>
        <w:pStyle w:val="a3"/>
        <w:numPr>
          <w:ilvl w:val="0"/>
          <w:numId w:val="9"/>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於本府舉辦各項訓練或活動時，派員以簡報播放、有獎徵答</w:t>
      </w:r>
      <w:r w:rsidR="00865C01" w:rsidRPr="00D645B1">
        <w:rPr>
          <w:rFonts w:ascii="標楷體" w:eastAsia="標楷體" w:hAnsi="標楷體" w:hint="eastAsia"/>
          <w:sz w:val="28"/>
          <w:szCs w:val="28"/>
        </w:rPr>
        <w:t>等</w:t>
      </w:r>
      <w:r w:rsidR="00080153" w:rsidRPr="00D645B1">
        <w:rPr>
          <w:rFonts w:ascii="標楷體" w:eastAsia="標楷體" w:hAnsi="標楷體" w:hint="eastAsia"/>
          <w:sz w:val="28"/>
          <w:szCs w:val="28"/>
        </w:rPr>
        <w:t>方式宣導，</w:t>
      </w:r>
      <w:r w:rsidR="00865C01" w:rsidRPr="00D645B1">
        <w:rPr>
          <w:rFonts w:ascii="標楷體" w:eastAsia="標楷體" w:hAnsi="標楷體" w:hint="eastAsia"/>
          <w:sz w:val="28"/>
          <w:szCs w:val="28"/>
        </w:rPr>
        <w:t>並</w:t>
      </w:r>
      <w:r w:rsidR="005B493D" w:rsidRPr="00D645B1">
        <w:rPr>
          <w:rFonts w:ascii="標楷體" w:eastAsia="標楷體" w:hAnsi="標楷體" w:hint="eastAsia"/>
          <w:sz w:val="28"/>
          <w:szCs w:val="28"/>
        </w:rPr>
        <w:t>於資料內頁列印本府員工協助方案內容，</w:t>
      </w:r>
      <w:r w:rsidR="00865C01" w:rsidRPr="00D645B1">
        <w:rPr>
          <w:rFonts w:ascii="標楷體" w:eastAsia="標楷體" w:hAnsi="標楷體" w:hint="eastAsia"/>
          <w:sz w:val="28"/>
          <w:szCs w:val="28"/>
        </w:rPr>
        <w:t>另籌組</w:t>
      </w:r>
      <w:r w:rsidR="00FC0865" w:rsidRPr="00D645B1">
        <w:rPr>
          <w:rFonts w:ascii="標楷體" w:eastAsia="標楷體" w:hAnsi="標楷體" w:hint="eastAsia"/>
          <w:sz w:val="28"/>
          <w:szCs w:val="28"/>
        </w:rPr>
        <w:t>「EAPs動態行銷小編」</w:t>
      </w:r>
      <w:r w:rsidR="00080153" w:rsidRPr="00D645B1">
        <w:rPr>
          <w:rFonts w:ascii="標楷體" w:eastAsia="標楷體" w:hAnsi="標楷體" w:hint="eastAsia"/>
          <w:sz w:val="28"/>
          <w:szCs w:val="28"/>
        </w:rPr>
        <w:t>，</w:t>
      </w:r>
      <w:r w:rsidR="005620A2" w:rsidRPr="00D645B1">
        <w:rPr>
          <w:rFonts w:ascii="標楷體" w:eastAsia="標楷體" w:hAnsi="標楷體" w:hint="eastAsia"/>
          <w:sz w:val="28"/>
          <w:szCs w:val="28"/>
        </w:rPr>
        <w:t>以</w:t>
      </w:r>
      <w:r w:rsidR="00BF2F47" w:rsidRPr="00D645B1">
        <w:rPr>
          <w:rFonts w:ascii="標楷體" w:eastAsia="標楷體" w:hAnsi="標楷體" w:hint="eastAsia"/>
          <w:sz w:val="28"/>
          <w:szCs w:val="28"/>
        </w:rPr>
        <w:t>現場行動劇或短片播放等方式融入生活化主題進行動態行銷</w:t>
      </w:r>
      <w:r w:rsidR="00080153" w:rsidRPr="00D645B1">
        <w:rPr>
          <w:rFonts w:ascii="標楷體" w:eastAsia="標楷體" w:hAnsi="標楷體" w:hint="eastAsia"/>
          <w:sz w:val="28"/>
          <w:szCs w:val="28"/>
        </w:rPr>
        <w:t>，使同仁瞭解</w:t>
      </w:r>
      <w:r w:rsidRPr="00D645B1">
        <w:rPr>
          <w:rFonts w:ascii="標楷體" w:eastAsia="標楷體" w:hAnsi="標楷體" w:hint="eastAsia"/>
          <w:sz w:val="28"/>
          <w:szCs w:val="28"/>
        </w:rPr>
        <w:t>使用員工協助方案之效益。</w:t>
      </w:r>
    </w:p>
    <w:p w:rsidR="007C20E4" w:rsidRPr="00D645B1" w:rsidRDefault="007C20E4" w:rsidP="00656CB8">
      <w:pPr>
        <w:pStyle w:val="a3"/>
        <w:numPr>
          <w:ilvl w:val="0"/>
          <w:numId w:val="9"/>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利用本府人事處網站、指紋機、電子郵件</w:t>
      </w:r>
      <w:r w:rsidR="00B96DC2" w:rsidRPr="00D645B1">
        <w:rPr>
          <w:rFonts w:ascii="標楷體" w:eastAsia="標楷體" w:hAnsi="標楷體" w:hint="eastAsia"/>
          <w:sz w:val="28"/>
          <w:szCs w:val="28"/>
        </w:rPr>
        <w:t>、</w:t>
      </w:r>
      <w:r w:rsidRPr="00D645B1">
        <w:rPr>
          <w:rFonts w:ascii="標楷體" w:eastAsia="標楷體" w:hAnsi="標楷體" w:hint="eastAsia"/>
          <w:sz w:val="28"/>
          <w:szCs w:val="28"/>
        </w:rPr>
        <w:t>電子書</w:t>
      </w:r>
      <w:r w:rsidR="00EC3F6E" w:rsidRPr="00D645B1">
        <w:rPr>
          <w:rFonts w:ascii="標楷體" w:eastAsia="標楷體" w:hAnsi="標楷體" w:hint="eastAsia"/>
          <w:sz w:val="28"/>
          <w:szCs w:val="28"/>
        </w:rPr>
        <w:t>及</w:t>
      </w:r>
      <w:r w:rsidR="00B96DC2" w:rsidRPr="00D645B1">
        <w:rPr>
          <w:rFonts w:ascii="標楷體" w:eastAsia="標楷體" w:hAnsi="標楷體" w:hint="eastAsia"/>
          <w:sz w:val="28"/>
          <w:szCs w:val="28"/>
        </w:rPr>
        <w:t>電梯跑馬燈</w:t>
      </w:r>
      <w:r w:rsidR="00D956BF" w:rsidRPr="00D645B1">
        <w:rPr>
          <w:rFonts w:ascii="標楷體" w:eastAsia="標楷體" w:hAnsi="標楷體" w:hint="eastAsia"/>
          <w:sz w:val="28"/>
          <w:szCs w:val="28"/>
        </w:rPr>
        <w:t>或顯示幕</w:t>
      </w:r>
      <w:r w:rsidRPr="00D645B1">
        <w:rPr>
          <w:rFonts w:ascii="標楷體" w:eastAsia="標楷體" w:hAnsi="標楷體" w:hint="eastAsia"/>
          <w:sz w:val="28"/>
          <w:szCs w:val="28"/>
        </w:rPr>
        <w:t>等方式加強宣導，</w:t>
      </w:r>
      <w:r w:rsidR="00310CF0" w:rsidRPr="00D645B1">
        <w:rPr>
          <w:rFonts w:ascii="標楷體" w:eastAsia="標楷體" w:hAnsi="標楷體" w:hint="eastAsia"/>
          <w:sz w:val="28"/>
          <w:szCs w:val="28"/>
        </w:rPr>
        <w:t>並</w:t>
      </w:r>
      <w:r w:rsidR="00F22ADC" w:rsidRPr="00D645B1">
        <w:rPr>
          <w:rFonts w:ascii="標楷體" w:eastAsia="標楷體" w:hAnsi="標楷體" w:hint="eastAsia"/>
          <w:sz w:val="28"/>
          <w:szCs w:val="28"/>
        </w:rPr>
        <w:t>已訂有</w:t>
      </w:r>
      <w:r w:rsidR="00310CF0" w:rsidRPr="00D645B1">
        <w:rPr>
          <w:rFonts w:ascii="標楷體" w:eastAsia="標楷體" w:hAnsi="標楷體" w:hint="eastAsia"/>
          <w:sz w:val="28"/>
          <w:szCs w:val="28"/>
        </w:rPr>
        <w:t>員工協助方案</w:t>
      </w:r>
      <w:r w:rsidR="00262841" w:rsidRPr="00D645B1">
        <w:rPr>
          <w:rFonts w:ascii="標楷體" w:eastAsia="標楷體" w:hAnsi="標楷體" w:hint="eastAsia"/>
          <w:sz w:val="28"/>
          <w:szCs w:val="28"/>
        </w:rPr>
        <w:t>「</w:t>
      </w:r>
      <w:r w:rsidR="00310CF0" w:rsidRPr="00D645B1">
        <w:rPr>
          <w:rFonts w:ascii="標楷體" w:eastAsia="標楷體" w:hAnsi="標楷體" w:hint="eastAsia"/>
          <w:sz w:val="28"/>
          <w:szCs w:val="28"/>
        </w:rPr>
        <w:t>懶人包</w:t>
      </w:r>
      <w:r w:rsidR="00262841" w:rsidRPr="00D645B1">
        <w:rPr>
          <w:rFonts w:ascii="標楷體" w:eastAsia="標楷體" w:hAnsi="標楷體" w:hint="eastAsia"/>
          <w:sz w:val="28"/>
          <w:szCs w:val="28"/>
        </w:rPr>
        <w:t>」</w:t>
      </w:r>
      <w:r w:rsidR="00656CB8" w:rsidRPr="00D645B1">
        <w:rPr>
          <w:rFonts w:ascii="標楷體" w:eastAsia="標楷體" w:hAnsi="標楷體" w:hint="eastAsia"/>
          <w:sz w:val="28"/>
          <w:szCs w:val="28"/>
        </w:rPr>
        <w:t>，</w:t>
      </w:r>
      <w:r w:rsidR="004F60C6" w:rsidRPr="00D645B1">
        <w:rPr>
          <w:rFonts w:ascii="標楷體" w:eastAsia="標楷體" w:hAnsi="標楷體" w:hint="eastAsia"/>
          <w:sz w:val="28"/>
          <w:szCs w:val="28"/>
        </w:rPr>
        <w:t>提供同仁簡單易懂的</w:t>
      </w:r>
      <w:r w:rsidR="004F69CE" w:rsidRPr="00D645B1">
        <w:rPr>
          <w:rFonts w:ascii="標楷體" w:eastAsia="標楷體" w:hAnsi="標楷體" w:hint="eastAsia"/>
          <w:sz w:val="28"/>
          <w:szCs w:val="28"/>
        </w:rPr>
        <w:t>員工協助方案</w:t>
      </w:r>
      <w:r w:rsidR="004F60C6" w:rsidRPr="00D645B1">
        <w:rPr>
          <w:rFonts w:ascii="標楷體" w:eastAsia="標楷體" w:hAnsi="標楷體" w:hint="eastAsia"/>
          <w:sz w:val="28"/>
          <w:szCs w:val="28"/>
        </w:rPr>
        <w:t>資訊，增進可近性及使用率</w:t>
      </w:r>
      <w:r w:rsidRPr="00D645B1">
        <w:rPr>
          <w:rFonts w:ascii="標楷體" w:eastAsia="標楷體" w:hAnsi="標楷體" w:hint="eastAsia"/>
          <w:sz w:val="28"/>
          <w:szCs w:val="28"/>
        </w:rPr>
        <w:t>。</w:t>
      </w:r>
    </w:p>
    <w:p w:rsidR="007C20E4" w:rsidRPr="00D645B1" w:rsidRDefault="002D473A" w:rsidP="00127FF7">
      <w:pPr>
        <w:pStyle w:val="a3"/>
        <w:numPr>
          <w:ilvl w:val="0"/>
          <w:numId w:val="9"/>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隨時</w:t>
      </w:r>
      <w:r w:rsidR="007C20E4" w:rsidRPr="00D645B1">
        <w:rPr>
          <w:rFonts w:ascii="標楷體" w:eastAsia="標楷體" w:hAnsi="標楷體" w:hint="eastAsia"/>
          <w:sz w:val="28"/>
          <w:szCs w:val="28"/>
        </w:rPr>
        <w:t>檢視本府人事處網站「員工協助方案專區」資訊有無需增修之內容，以利同仁參考使用。</w:t>
      </w:r>
    </w:p>
    <w:p w:rsidR="007C20E4" w:rsidRPr="00D645B1" w:rsidRDefault="007C20E4" w:rsidP="00127FF7">
      <w:pPr>
        <w:pStyle w:val="a3"/>
        <w:numPr>
          <w:ilvl w:val="0"/>
          <w:numId w:val="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承辦人員及主管人員：</w:t>
      </w:r>
    </w:p>
    <w:p w:rsidR="007C20E4" w:rsidRPr="00D645B1" w:rsidRDefault="00F22ADC" w:rsidP="00C82252">
      <w:pPr>
        <w:pStyle w:val="a3"/>
        <w:numPr>
          <w:ilvl w:val="0"/>
          <w:numId w:val="1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訂有</w:t>
      </w:r>
      <w:r w:rsidR="00F63DF0" w:rsidRPr="00D645B1">
        <w:rPr>
          <w:rFonts w:ascii="標楷體" w:eastAsia="標楷體" w:hAnsi="標楷體" w:hint="eastAsia"/>
          <w:sz w:val="28"/>
          <w:szCs w:val="28"/>
        </w:rPr>
        <w:t>辦理</w:t>
      </w:r>
      <w:r w:rsidR="00B23D01" w:rsidRPr="00D645B1">
        <w:rPr>
          <w:rFonts w:ascii="標楷體" w:eastAsia="標楷體" w:hAnsi="標楷體" w:hint="eastAsia"/>
          <w:sz w:val="28"/>
          <w:szCs w:val="28"/>
        </w:rPr>
        <w:t>員工協助方案業務</w:t>
      </w:r>
      <w:r w:rsidR="00262841" w:rsidRPr="00D645B1">
        <w:rPr>
          <w:rFonts w:ascii="標楷體" w:eastAsia="標楷體" w:hAnsi="標楷體" w:hint="eastAsia"/>
          <w:sz w:val="28"/>
          <w:szCs w:val="28"/>
        </w:rPr>
        <w:t>指南「QA即時通」</w:t>
      </w:r>
      <w:r w:rsidR="00B23D01" w:rsidRPr="00D645B1">
        <w:rPr>
          <w:rFonts w:ascii="標楷體" w:eastAsia="標楷體" w:hAnsi="標楷體" w:hint="eastAsia"/>
          <w:sz w:val="28"/>
          <w:szCs w:val="28"/>
        </w:rPr>
        <w:t>，協助各機關學校推動員工協助方案，並</w:t>
      </w:r>
      <w:r w:rsidR="007C20E4" w:rsidRPr="00D645B1">
        <w:rPr>
          <w:rFonts w:ascii="標楷體" w:eastAsia="標楷體" w:hAnsi="標楷體" w:hint="eastAsia"/>
          <w:sz w:val="28"/>
          <w:szCs w:val="28"/>
        </w:rPr>
        <w:t>針對承辦人員辦理心理應用專班2場次，課程包含</w:t>
      </w:r>
      <w:r w:rsidR="00C82252" w:rsidRPr="00D645B1">
        <w:rPr>
          <w:rFonts w:ascii="標楷體" w:eastAsia="標楷體" w:hAnsi="標楷體" w:hint="eastAsia"/>
          <w:sz w:val="28"/>
          <w:szCs w:val="28"/>
        </w:rPr>
        <w:t>壓力管理與身心健康、身心疾患辨識及協助、情緒及溝通、關懷員任務與陪伴</w:t>
      </w:r>
      <w:r w:rsidR="007C20E4" w:rsidRPr="00D645B1">
        <w:rPr>
          <w:rFonts w:ascii="標楷體" w:eastAsia="標楷體" w:hAnsi="標楷體" w:hint="eastAsia"/>
          <w:sz w:val="28"/>
          <w:szCs w:val="28"/>
        </w:rPr>
        <w:t>等。</w:t>
      </w:r>
      <w:r w:rsidR="00262841" w:rsidRPr="00D645B1">
        <w:rPr>
          <w:rFonts w:ascii="標楷體" w:eastAsia="標楷體" w:hAnsi="標楷體" w:hint="eastAsia"/>
          <w:sz w:val="28"/>
          <w:szCs w:val="28"/>
        </w:rPr>
        <w:t xml:space="preserve"> </w:t>
      </w:r>
    </w:p>
    <w:p w:rsidR="007C20E4" w:rsidRPr="00D645B1" w:rsidRDefault="007C20E4" w:rsidP="00B80FBF">
      <w:pPr>
        <w:pStyle w:val="a3"/>
        <w:numPr>
          <w:ilvl w:val="0"/>
          <w:numId w:val="1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於主管人員課程中，導入員工協助方案應用課程，課程</w:t>
      </w:r>
      <w:r w:rsidRPr="00D645B1">
        <w:rPr>
          <w:rFonts w:ascii="標楷體" w:eastAsia="標楷體" w:hAnsi="標楷體" w:hint="eastAsia"/>
          <w:spacing w:val="6"/>
          <w:sz w:val="28"/>
          <w:szCs w:val="28"/>
        </w:rPr>
        <w:t>內容包含</w:t>
      </w:r>
      <w:r w:rsidR="00B80FBF" w:rsidRPr="00D645B1">
        <w:rPr>
          <w:rFonts w:ascii="標楷體" w:eastAsia="標楷體" w:hAnsi="標楷體" w:hint="eastAsia"/>
          <w:sz w:val="28"/>
          <w:szCs w:val="28"/>
        </w:rPr>
        <w:t>高關懷個案警訊辨識及危機處遇技巧</w:t>
      </w:r>
      <w:r w:rsidR="00F23D8B" w:rsidRPr="00D645B1">
        <w:rPr>
          <w:rFonts w:ascii="標楷體" w:eastAsia="標楷體" w:hAnsi="標楷體" w:hint="eastAsia"/>
          <w:sz w:val="28"/>
          <w:szCs w:val="28"/>
        </w:rPr>
        <w:t>、情緒察覺及壓力調適</w:t>
      </w:r>
      <w:r w:rsidR="00414E7B" w:rsidRPr="00D645B1">
        <w:rPr>
          <w:rFonts w:ascii="標楷體" w:eastAsia="標楷體" w:hAnsi="標楷體" w:hint="eastAsia"/>
          <w:sz w:val="28"/>
          <w:szCs w:val="28"/>
        </w:rPr>
        <w:t>及</w:t>
      </w:r>
      <w:r w:rsidRPr="00D645B1">
        <w:rPr>
          <w:rFonts w:ascii="標楷體" w:eastAsia="標楷體" w:hAnsi="標楷體" w:hint="eastAsia"/>
          <w:spacing w:val="6"/>
          <w:sz w:val="28"/>
          <w:szCs w:val="28"/>
        </w:rPr>
        <w:t>員工協助方案之</w:t>
      </w:r>
      <w:r w:rsidRPr="00D645B1">
        <w:rPr>
          <w:rFonts w:ascii="標楷體" w:eastAsia="標楷體" w:hAnsi="標楷體" w:hint="eastAsia"/>
          <w:sz w:val="28"/>
          <w:szCs w:val="28"/>
        </w:rPr>
        <w:t>案例</w:t>
      </w:r>
      <w:r w:rsidRPr="00D645B1">
        <w:rPr>
          <w:rFonts w:ascii="標楷體" w:eastAsia="標楷體" w:hAnsi="標楷體" w:hint="eastAsia"/>
          <w:spacing w:val="6"/>
          <w:sz w:val="28"/>
          <w:szCs w:val="28"/>
        </w:rPr>
        <w:t>分享</w:t>
      </w:r>
      <w:r w:rsidR="00B80FBF" w:rsidRPr="00D645B1">
        <w:rPr>
          <w:rFonts w:ascii="標楷體" w:eastAsia="標楷體" w:hAnsi="標楷體" w:hint="eastAsia"/>
          <w:spacing w:val="6"/>
          <w:sz w:val="28"/>
          <w:szCs w:val="28"/>
        </w:rPr>
        <w:t>等</w:t>
      </w:r>
      <w:r w:rsidRPr="00D645B1">
        <w:rPr>
          <w:rFonts w:ascii="標楷體" w:eastAsia="標楷體" w:hAnsi="標楷體" w:hint="eastAsia"/>
          <w:spacing w:val="6"/>
          <w:sz w:val="28"/>
          <w:szCs w:val="28"/>
        </w:rPr>
        <w:t>。</w:t>
      </w:r>
    </w:p>
    <w:p w:rsidR="007C20E4" w:rsidRPr="00D645B1" w:rsidRDefault="00425A3F" w:rsidP="00127FF7">
      <w:pPr>
        <w:pStyle w:val="a3"/>
        <w:numPr>
          <w:ilvl w:val="0"/>
          <w:numId w:val="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特殊人員</w:t>
      </w:r>
      <w:r w:rsidR="007C20E4" w:rsidRPr="00D645B1">
        <w:rPr>
          <w:rFonts w:ascii="標楷體" w:eastAsia="標楷體" w:hAnsi="標楷體" w:hint="eastAsia"/>
          <w:sz w:val="28"/>
          <w:szCs w:val="28"/>
        </w:rPr>
        <w:t>：</w:t>
      </w:r>
    </w:p>
    <w:p w:rsidR="007C20E4" w:rsidRPr="00D645B1" w:rsidRDefault="007C20E4" w:rsidP="00127FF7">
      <w:pPr>
        <w:pStyle w:val="a3"/>
        <w:numPr>
          <w:ilvl w:val="0"/>
          <w:numId w:val="11"/>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lastRenderedPageBreak/>
        <w:t>新進人員：本府公務雲「新進人員關懷</w:t>
      </w:r>
      <w:r w:rsidR="000E62AF" w:rsidRPr="00D645B1">
        <w:rPr>
          <w:rFonts w:ascii="標楷體" w:eastAsia="標楷體" w:hAnsi="標楷體" w:hint="eastAsia"/>
          <w:sz w:val="28"/>
          <w:szCs w:val="28"/>
        </w:rPr>
        <w:t>站」中提供相關資訊，並由各機關學校人事人員進行宣導。</w:t>
      </w:r>
    </w:p>
    <w:p w:rsidR="007C20E4" w:rsidRPr="00D645B1" w:rsidRDefault="007C20E4" w:rsidP="00127FF7">
      <w:pPr>
        <w:pStyle w:val="a3"/>
        <w:numPr>
          <w:ilvl w:val="0"/>
          <w:numId w:val="11"/>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警、消、第一線人員</w:t>
      </w:r>
      <w:r w:rsidR="00F23D8B" w:rsidRPr="00D645B1">
        <w:rPr>
          <w:rFonts w:ascii="標楷體" w:eastAsia="標楷體" w:hAnsi="標楷體" w:hint="eastAsia"/>
          <w:sz w:val="28"/>
          <w:szCs w:val="28"/>
        </w:rPr>
        <w:t>：針對警察、消防人員及第一線服務人員提供專屬性員工協助相關課程。</w:t>
      </w:r>
    </w:p>
    <w:p w:rsidR="007C20E4" w:rsidRPr="00D645B1" w:rsidRDefault="007C20E4" w:rsidP="007458AB">
      <w:pPr>
        <w:pStyle w:val="a3"/>
        <w:numPr>
          <w:ilvl w:val="0"/>
          <w:numId w:val="11"/>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即將退休人員：針對即將退休人員辦理退休生涯規劃</w:t>
      </w:r>
      <w:r w:rsidR="007458AB" w:rsidRPr="00D645B1">
        <w:rPr>
          <w:rFonts w:ascii="標楷體" w:eastAsia="標楷體" w:hAnsi="標楷體" w:hint="eastAsia"/>
          <w:sz w:val="28"/>
          <w:szCs w:val="28"/>
        </w:rPr>
        <w:t>相關課程，並提供員工協助方案宣導。</w:t>
      </w:r>
    </w:p>
    <w:p w:rsidR="007D58F6" w:rsidRPr="00D645B1" w:rsidRDefault="00A5523C" w:rsidP="001B77F3">
      <w:pPr>
        <w:pStyle w:val="a3"/>
        <w:numPr>
          <w:ilvl w:val="0"/>
          <w:numId w:val="11"/>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職場適應</w:t>
      </w:r>
      <w:r w:rsidR="008045C8" w:rsidRPr="00D645B1">
        <w:rPr>
          <w:rFonts w:ascii="標楷體" w:eastAsia="標楷體" w:hAnsi="標楷體" w:hint="eastAsia"/>
          <w:sz w:val="28"/>
          <w:szCs w:val="28"/>
        </w:rPr>
        <w:t>或</w:t>
      </w:r>
      <w:r w:rsidR="005B7718" w:rsidRPr="00D645B1">
        <w:rPr>
          <w:rFonts w:ascii="標楷體" w:eastAsia="標楷體" w:hAnsi="標楷體" w:hint="eastAsia"/>
          <w:sz w:val="28"/>
          <w:szCs w:val="28"/>
        </w:rPr>
        <w:t>遇</w:t>
      </w:r>
      <w:r w:rsidR="00DE16A2" w:rsidRPr="00D645B1">
        <w:rPr>
          <w:rFonts w:ascii="標楷體" w:eastAsia="標楷體" w:hAnsi="標楷體" w:hint="eastAsia"/>
          <w:sz w:val="28"/>
          <w:szCs w:val="28"/>
        </w:rPr>
        <w:t>特殊事件</w:t>
      </w:r>
      <w:r w:rsidR="007D58F6" w:rsidRPr="00D645B1">
        <w:rPr>
          <w:rFonts w:ascii="標楷體" w:eastAsia="標楷體" w:hAnsi="標楷體" w:hint="eastAsia"/>
          <w:sz w:val="28"/>
          <w:szCs w:val="28"/>
        </w:rPr>
        <w:t>等</w:t>
      </w:r>
      <w:r w:rsidR="001B77F3" w:rsidRPr="00D645B1">
        <w:rPr>
          <w:rFonts w:ascii="標楷體" w:eastAsia="標楷體" w:hAnsi="標楷體" w:hint="eastAsia"/>
          <w:sz w:val="28"/>
          <w:szCs w:val="28"/>
        </w:rPr>
        <w:t>人</w:t>
      </w:r>
      <w:r w:rsidR="007D58F6" w:rsidRPr="00D645B1">
        <w:rPr>
          <w:rFonts w:ascii="標楷體" w:eastAsia="標楷體" w:hAnsi="標楷體" w:hint="eastAsia"/>
          <w:sz w:val="28"/>
          <w:szCs w:val="28"/>
        </w:rPr>
        <w:t>員：</w:t>
      </w:r>
      <w:r w:rsidR="009E47D9" w:rsidRPr="00D645B1">
        <w:rPr>
          <w:rFonts w:ascii="標楷體" w:eastAsia="標楷體" w:hAnsi="標楷體" w:hint="eastAsia"/>
          <w:sz w:val="28"/>
          <w:szCs w:val="28"/>
        </w:rPr>
        <w:t>針對</w:t>
      </w:r>
      <w:r w:rsidR="00BA5CCC" w:rsidRPr="00D645B1">
        <w:rPr>
          <w:rFonts w:ascii="標楷體" w:eastAsia="標楷體" w:hAnsi="標楷體" w:hint="eastAsia"/>
          <w:sz w:val="28"/>
          <w:szCs w:val="28"/>
        </w:rPr>
        <w:t>在</w:t>
      </w:r>
      <w:r w:rsidR="005B7718" w:rsidRPr="00D645B1">
        <w:rPr>
          <w:rFonts w:ascii="標楷體" w:eastAsia="標楷體" w:hAnsi="標楷體" w:hint="eastAsia"/>
          <w:sz w:val="28"/>
          <w:szCs w:val="28"/>
        </w:rPr>
        <w:t>職場適應或</w:t>
      </w:r>
      <w:r w:rsidR="00BA5CCC" w:rsidRPr="00D645B1">
        <w:rPr>
          <w:rFonts w:ascii="標楷體" w:eastAsia="標楷體" w:hAnsi="標楷體" w:hint="eastAsia"/>
          <w:sz w:val="28"/>
          <w:szCs w:val="28"/>
        </w:rPr>
        <w:t>工作表現不佳</w:t>
      </w:r>
      <w:r w:rsidR="00262841" w:rsidRPr="00D645B1">
        <w:rPr>
          <w:rFonts w:ascii="標楷體" w:eastAsia="標楷體" w:hAnsi="標楷體" w:hint="eastAsia"/>
          <w:sz w:val="28"/>
          <w:szCs w:val="28"/>
        </w:rPr>
        <w:t>之人員</w:t>
      </w:r>
      <w:r w:rsidR="00BA5CCC" w:rsidRPr="00D645B1">
        <w:rPr>
          <w:rFonts w:ascii="標楷體" w:eastAsia="標楷體" w:hAnsi="標楷體" w:hint="eastAsia"/>
          <w:sz w:val="28"/>
          <w:szCs w:val="28"/>
        </w:rPr>
        <w:t>，如</w:t>
      </w:r>
      <w:r w:rsidR="009E47D9" w:rsidRPr="00D645B1">
        <w:rPr>
          <w:rFonts w:ascii="標楷體" w:eastAsia="標楷體" w:hAnsi="標楷體" w:hint="eastAsia"/>
          <w:sz w:val="28"/>
          <w:szCs w:val="28"/>
        </w:rPr>
        <w:t>考績連續3年乙等、經法院強制扣薪、受懲處及申請喪假、延長病假及公傷假等人員</w:t>
      </w:r>
      <w:r w:rsidR="00262841" w:rsidRPr="00D645B1">
        <w:rPr>
          <w:rFonts w:ascii="標楷體" w:eastAsia="標楷體" w:hAnsi="標楷體" w:hint="eastAsia"/>
          <w:sz w:val="28"/>
          <w:szCs w:val="28"/>
        </w:rPr>
        <w:t>規劃</w:t>
      </w:r>
      <w:r w:rsidR="009E47D9" w:rsidRPr="00D645B1">
        <w:rPr>
          <w:rFonts w:ascii="標楷體" w:eastAsia="標楷體" w:hAnsi="標楷體" w:hint="eastAsia"/>
          <w:sz w:val="28"/>
          <w:szCs w:val="28"/>
        </w:rPr>
        <w:t>進行關懷，並提供相關資源與協助。</w:t>
      </w:r>
    </w:p>
    <w:p w:rsidR="00FE5056" w:rsidRPr="00D645B1" w:rsidRDefault="007C20E4" w:rsidP="00127FF7">
      <w:pPr>
        <w:pStyle w:val="a3"/>
        <w:numPr>
          <w:ilvl w:val="0"/>
          <w:numId w:val="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強化各機關首長</w:t>
      </w:r>
      <w:r w:rsidR="00262841" w:rsidRPr="00D645B1">
        <w:rPr>
          <w:rFonts w:ascii="標楷體" w:eastAsia="標楷體" w:hAnsi="標楷體" w:hint="eastAsia"/>
          <w:sz w:val="28"/>
          <w:szCs w:val="28"/>
        </w:rPr>
        <w:t>及各級同仁（含新進人員）</w:t>
      </w:r>
      <w:r w:rsidRPr="00D645B1">
        <w:rPr>
          <w:rFonts w:ascii="標楷體" w:eastAsia="標楷體" w:hAnsi="標楷體" w:hint="eastAsia"/>
          <w:sz w:val="28"/>
          <w:szCs w:val="28"/>
        </w:rPr>
        <w:t>對員工協助方案之認識：</w:t>
      </w:r>
    </w:p>
    <w:p w:rsidR="00E64A2A" w:rsidRPr="00D645B1" w:rsidRDefault="007C20E4" w:rsidP="00E64A2A">
      <w:pPr>
        <w:pStyle w:val="a3"/>
        <w:numPr>
          <w:ilvl w:val="0"/>
          <w:numId w:val="23"/>
        </w:numPr>
        <w:snapToGrid w:val="0"/>
        <w:spacing w:line="400" w:lineRule="exact"/>
        <w:ind w:leftChars="0" w:hanging="597"/>
        <w:jc w:val="both"/>
        <w:rPr>
          <w:rFonts w:ascii="標楷體" w:eastAsia="標楷體" w:hAnsi="標楷體"/>
          <w:sz w:val="28"/>
          <w:szCs w:val="28"/>
        </w:rPr>
      </w:pPr>
      <w:r w:rsidRPr="00D645B1">
        <w:rPr>
          <w:rFonts w:ascii="標楷體" w:eastAsia="標楷體" w:hAnsi="標楷體" w:hint="eastAsia"/>
          <w:spacing w:val="-2"/>
          <w:sz w:val="28"/>
          <w:szCs w:val="28"/>
        </w:rPr>
        <w:t>透過本府市政會議或區政會議宣導本府員工協助方案，</w:t>
      </w:r>
      <w:r w:rsidRPr="00D645B1">
        <w:rPr>
          <w:rFonts w:ascii="標楷體" w:eastAsia="標楷體" w:hAnsi="標楷體" w:hint="eastAsia"/>
          <w:sz w:val="28"/>
          <w:szCs w:val="28"/>
        </w:rPr>
        <w:t>以強化各機關首長對員工協助方案之認同及支持。</w:t>
      </w:r>
    </w:p>
    <w:p w:rsidR="004F60C6" w:rsidRPr="00D645B1" w:rsidRDefault="00A17B2D" w:rsidP="00BF6914">
      <w:pPr>
        <w:pStyle w:val="a3"/>
        <w:numPr>
          <w:ilvl w:val="0"/>
          <w:numId w:val="23"/>
        </w:numPr>
        <w:snapToGrid w:val="0"/>
        <w:spacing w:line="400" w:lineRule="exact"/>
        <w:ind w:leftChars="0" w:hanging="597"/>
        <w:jc w:val="both"/>
        <w:rPr>
          <w:rFonts w:ascii="標楷體" w:eastAsia="標楷體" w:hAnsi="標楷體"/>
          <w:sz w:val="28"/>
          <w:szCs w:val="28"/>
        </w:rPr>
      </w:pPr>
      <w:r w:rsidRPr="00D645B1">
        <w:rPr>
          <w:rFonts w:ascii="標楷體" w:eastAsia="標楷體" w:hAnsi="標楷體" w:hint="eastAsia"/>
          <w:sz w:val="28"/>
          <w:szCs w:val="28"/>
        </w:rPr>
        <w:t>強</w:t>
      </w:r>
      <w:r w:rsidR="00262841" w:rsidRPr="00D645B1">
        <w:rPr>
          <w:rFonts w:ascii="標楷體" w:eastAsia="標楷體" w:hAnsi="標楷體" w:hint="eastAsia"/>
          <w:sz w:val="28"/>
          <w:szCs w:val="28"/>
        </w:rPr>
        <w:t>化</w:t>
      </w:r>
      <w:r w:rsidR="009C248A" w:rsidRPr="00D645B1">
        <w:rPr>
          <w:rFonts w:ascii="標楷體" w:eastAsia="標楷體" w:hAnsi="標楷體" w:hint="eastAsia"/>
          <w:sz w:val="28"/>
          <w:szCs w:val="28"/>
        </w:rPr>
        <w:t>所屬機關</w:t>
      </w:r>
      <w:r w:rsidRPr="00D645B1">
        <w:rPr>
          <w:rFonts w:ascii="標楷體" w:eastAsia="標楷體" w:hAnsi="標楷體" w:hint="eastAsia"/>
          <w:sz w:val="28"/>
          <w:szCs w:val="28"/>
        </w:rPr>
        <w:t>透過</w:t>
      </w:r>
      <w:r w:rsidR="004F60C6" w:rsidRPr="00D645B1">
        <w:rPr>
          <w:rFonts w:ascii="標楷體" w:eastAsia="標楷體" w:hAnsi="標楷體" w:hint="eastAsia"/>
          <w:sz w:val="28"/>
          <w:szCs w:val="28"/>
        </w:rPr>
        <w:t>內部會議</w:t>
      </w:r>
      <w:r w:rsidR="009C248A" w:rsidRPr="00D645B1">
        <w:rPr>
          <w:rFonts w:ascii="標楷體" w:eastAsia="標楷體" w:hAnsi="標楷體" w:hint="eastAsia"/>
          <w:sz w:val="28"/>
          <w:szCs w:val="28"/>
        </w:rPr>
        <w:t>或其他措施</w:t>
      </w:r>
      <w:r w:rsidR="004F60C6" w:rsidRPr="00D645B1">
        <w:rPr>
          <w:rFonts w:ascii="標楷體" w:eastAsia="標楷體" w:hAnsi="標楷體" w:hint="eastAsia"/>
          <w:sz w:val="28"/>
          <w:szCs w:val="28"/>
        </w:rPr>
        <w:t>，使機關首長及主管人員瞭解</w:t>
      </w:r>
      <w:r w:rsidR="009C248A" w:rsidRPr="00D645B1">
        <w:rPr>
          <w:rFonts w:ascii="標楷體" w:eastAsia="標楷體" w:hAnsi="標楷體" w:hint="eastAsia"/>
          <w:sz w:val="28"/>
          <w:szCs w:val="28"/>
        </w:rPr>
        <w:t>員工協助方案之</w:t>
      </w:r>
      <w:r w:rsidR="00BF6914" w:rsidRPr="00D645B1">
        <w:rPr>
          <w:rFonts w:ascii="標楷體" w:eastAsia="標楷體" w:hAnsi="標楷體" w:hint="eastAsia"/>
          <w:sz w:val="28"/>
          <w:szCs w:val="28"/>
        </w:rPr>
        <w:t>內涵並給予</w:t>
      </w:r>
      <w:r w:rsidR="00262841" w:rsidRPr="00D645B1">
        <w:rPr>
          <w:rFonts w:ascii="標楷體" w:eastAsia="標楷體" w:hAnsi="標楷體" w:hint="eastAsia"/>
          <w:sz w:val="28"/>
          <w:szCs w:val="28"/>
        </w:rPr>
        <w:t>具體行動</w:t>
      </w:r>
      <w:r w:rsidR="009C248A" w:rsidRPr="00D645B1">
        <w:rPr>
          <w:rFonts w:ascii="標楷體" w:eastAsia="標楷體" w:hAnsi="標楷體" w:hint="eastAsia"/>
          <w:sz w:val="28"/>
          <w:szCs w:val="28"/>
        </w:rPr>
        <w:t>支持。</w:t>
      </w:r>
    </w:p>
    <w:p w:rsidR="00007B82" w:rsidRPr="00D645B1" w:rsidRDefault="00007B82" w:rsidP="00BF6914">
      <w:pPr>
        <w:pStyle w:val="a3"/>
        <w:numPr>
          <w:ilvl w:val="0"/>
          <w:numId w:val="23"/>
        </w:numPr>
        <w:snapToGrid w:val="0"/>
        <w:spacing w:line="400" w:lineRule="exact"/>
        <w:ind w:leftChars="0" w:hanging="597"/>
        <w:jc w:val="both"/>
        <w:rPr>
          <w:rFonts w:ascii="標楷體" w:eastAsia="標楷體" w:hAnsi="標楷體"/>
          <w:sz w:val="28"/>
          <w:szCs w:val="28"/>
        </w:rPr>
      </w:pPr>
      <w:r w:rsidRPr="00D645B1">
        <w:rPr>
          <w:rFonts w:ascii="標楷體" w:eastAsia="標楷體" w:hAnsi="標楷體" w:hint="eastAsia"/>
          <w:sz w:val="28"/>
          <w:szCs w:val="28"/>
        </w:rPr>
        <w:t>辦理</w:t>
      </w:r>
      <w:r w:rsidR="00C34247" w:rsidRPr="00D645B1">
        <w:rPr>
          <w:rFonts w:ascii="標楷體" w:eastAsia="標楷體" w:hAnsi="標楷體" w:hint="eastAsia"/>
          <w:sz w:val="28"/>
          <w:szCs w:val="28"/>
        </w:rPr>
        <w:t>3梯次新</w:t>
      </w:r>
      <w:r w:rsidR="00BE628D" w:rsidRPr="00D645B1">
        <w:rPr>
          <w:rFonts w:ascii="標楷體" w:eastAsia="標楷體" w:hAnsi="標楷體" w:hint="eastAsia"/>
          <w:sz w:val="28"/>
          <w:szCs w:val="28"/>
        </w:rPr>
        <w:t>進人員</w:t>
      </w:r>
      <w:r w:rsidRPr="00D645B1">
        <w:rPr>
          <w:rFonts w:ascii="標楷體" w:eastAsia="標楷體" w:hAnsi="標楷體" w:hint="eastAsia"/>
          <w:sz w:val="28"/>
          <w:szCs w:val="28"/>
        </w:rPr>
        <w:t>共通性訓練，</w:t>
      </w:r>
      <w:r w:rsidR="00607D07" w:rsidRPr="00D645B1">
        <w:rPr>
          <w:rFonts w:ascii="標楷體" w:eastAsia="標楷體" w:hAnsi="標楷體" w:hint="eastAsia"/>
          <w:sz w:val="28"/>
          <w:szCs w:val="28"/>
        </w:rPr>
        <w:t>並導入員工協助方案，讓新進同仁</w:t>
      </w:r>
      <w:r w:rsidR="002067E9" w:rsidRPr="00D645B1">
        <w:rPr>
          <w:rFonts w:ascii="標楷體" w:eastAsia="標楷體" w:hAnsi="標楷體" w:hint="eastAsia"/>
          <w:sz w:val="28"/>
          <w:szCs w:val="28"/>
        </w:rPr>
        <w:t>認識員工協助方案內容及相關資源。</w:t>
      </w:r>
    </w:p>
    <w:p w:rsidR="00341CC8" w:rsidRPr="00D645B1" w:rsidRDefault="00341CC8" w:rsidP="00127FF7">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服務提供</w:t>
      </w:r>
      <w:r w:rsidR="00D82277" w:rsidRPr="00D645B1">
        <w:rPr>
          <w:rFonts w:ascii="標楷體" w:eastAsia="標楷體" w:hAnsi="標楷體" w:hint="eastAsia"/>
          <w:sz w:val="28"/>
          <w:szCs w:val="28"/>
        </w:rPr>
        <w:t>-推動工作生活平衡，促進職場健康</w:t>
      </w:r>
    </w:p>
    <w:p w:rsidR="00341CC8" w:rsidRPr="00D645B1" w:rsidRDefault="003D0BF1" w:rsidP="00127FF7">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為尊重不同性別之需求，</w:t>
      </w:r>
      <w:r w:rsidR="00A128C9" w:rsidRPr="00D645B1">
        <w:rPr>
          <w:rFonts w:ascii="標楷體" w:eastAsia="標楷體" w:hAnsi="標楷體" w:hint="eastAsia"/>
          <w:sz w:val="28"/>
          <w:szCs w:val="28"/>
        </w:rPr>
        <w:t>聘</w:t>
      </w:r>
      <w:r w:rsidR="006856CC" w:rsidRPr="00D645B1">
        <w:rPr>
          <w:rFonts w:ascii="標楷體" w:eastAsia="標楷體" w:hAnsi="標楷體" w:hint="eastAsia"/>
          <w:sz w:val="28"/>
          <w:szCs w:val="28"/>
        </w:rPr>
        <w:t>請</w:t>
      </w:r>
      <w:r w:rsidR="002F5DF4" w:rsidRPr="00D645B1">
        <w:rPr>
          <w:rFonts w:ascii="標楷體" w:eastAsia="標楷體" w:hAnsi="標楷體" w:hint="eastAsia"/>
          <w:sz w:val="28"/>
          <w:szCs w:val="28"/>
        </w:rPr>
        <w:t>各類性別之</w:t>
      </w:r>
      <w:r w:rsidR="00C34247" w:rsidRPr="00D645B1">
        <w:rPr>
          <w:rFonts w:ascii="標楷體" w:eastAsia="標楷體" w:hAnsi="標楷體" w:hint="eastAsia"/>
          <w:sz w:val="28"/>
          <w:szCs w:val="28"/>
        </w:rPr>
        <w:t>專業諮商（詢）人員，提供客製化個人服務</w:t>
      </w:r>
    </w:p>
    <w:p w:rsidR="007C20E4" w:rsidRPr="00D645B1" w:rsidRDefault="007C20E4" w:rsidP="00127FF7">
      <w:pPr>
        <w:pStyle w:val="a3"/>
        <w:numPr>
          <w:ilvl w:val="0"/>
          <w:numId w:val="12"/>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聘請專業</w:t>
      </w:r>
      <w:r w:rsidR="00050EDA" w:rsidRPr="00D645B1">
        <w:rPr>
          <w:rFonts w:ascii="標楷體" w:eastAsia="標楷體" w:hAnsi="標楷體" w:hint="eastAsia"/>
          <w:sz w:val="28"/>
          <w:szCs w:val="28"/>
        </w:rPr>
        <w:t>詢（商）</w:t>
      </w:r>
      <w:r w:rsidRPr="00D645B1">
        <w:rPr>
          <w:rFonts w:ascii="標楷體" w:eastAsia="標楷體" w:hAnsi="標楷體" w:hint="eastAsia"/>
          <w:sz w:val="28"/>
          <w:szCs w:val="28"/>
        </w:rPr>
        <w:t>人員，提供個人諮</w:t>
      </w:r>
      <w:r w:rsidR="000B5D7D" w:rsidRPr="00D645B1">
        <w:rPr>
          <w:rFonts w:ascii="標楷體" w:eastAsia="標楷體" w:hAnsi="標楷體" w:hint="eastAsia"/>
          <w:sz w:val="28"/>
          <w:szCs w:val="28"/>
        </w:rPr>
        <w:t>詢（商）</w:t>
      </w:r>
      <w:r w:rsidRPr="00D645B1">
        <w:rPr>
          <w:rFonts w:ascii="標楷體" w:eastAsia="標楷體" w:hAnsi="標楷體" w:hint="eastAsia"/>
          <w:sz w:val="28"/>
          <w:szCs w:val="28"/>
        </w:rPr>
        <w:t>服務：</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心理諮商：與新北市(以下簡稱本市)諮商心理師公會及本市立聯合醫院合作，聘請公會及該院推薦之諮商心理師擔任諮商人員。</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法律諮詢：</w:t>
      </w:r>
      <w:r w:rsidR="00F22ADC" w:rsidRPr="00D645B1">
        <w:rPr>
          <w:rFonts w:ascii="標楷體" w:eastAsia="標楷體" w:hAnsi="標楷體" w:hint="eastAsia"/>
          <w:sz w:val="28"/>
          <w:szCs w:val="28"/>
        </w:rPr>
        <w:t>由</w:t>
      </w:r>
      <w:r w:rsidRPr="00D645B1">
        <w:rPr>
          <w:rFonts w:ascii="標楷體" w:eastAsia="標楷體" w:hAnsi="標楷體" w:hint="eastAsia"/>
          <w:sz w:val="28"/>
          <w:szCs w:val="28"/>
        </w:rPr>
        <w:t>法制局推薦律師，以外聘方式擔任諮詢人員。</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32"/>
          <w:szCs w:val="28"/>
        </w:rPr>
      </w:pPr>
      <w:r w:rsidRPr="00D645B1">
        <w:rPr>
          <w:rFonts w:ascii="標楷體" w:eastAsia="標楷體" w:hAnsi="標楷體" w:hint="eastAsia"/>
          <w:sz w:val="28"/>
          <w:szCs w:val="28"/>
        </w:rPr>
        <w:t>財務諮詢：聘請財務專業人員，以外聘方式擔任諮詢人員。</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醫療諮詢：聘請本市立聯合醫院醫事人員擔任諮詢人員。</w:t>
      </w:r>
    </w:p>
    <w:p w:rsidR="00DE16A2" w:rsidRPr="00D645B1" w:rsidRDefault="00DE16A2" w:rsidP="00DE16A2">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管理諮詢：聘請管理專業人員，以外聘方式擔任諮詢人員。</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職涯發展諮詢：</w:t>
      </w:r>
      <w:r w:rsidR="009F2B10" w:rsidRPr="00D645B1">
        <w:rPr>
          <w:rFonts w:ascii="標楷體" w:eastAsia="標楷體" w:hAnsi="標楷體" w:hint="eastAsia"/>
          <w:sz w:val="28"/>
          <w:szCs w:val="28"/>
        </w:rPr>
        <w:t>聘請</w:t>
      </w:r>
      <w:r w:rsidR="00AE75CB" w:rsidRPr="00D645B1">
        <w:rPr>
          <w:rFonts w:ascii="標楷體" w:eastAsia="標楷體" w:hAnsi="標楷體" w:hint="eastAsia"/>
          <w:sz w:val="28"/>
          <w:szCs w:val="28"/>
        </w:rPr>
        <w:t>熟稔公部門</w:t>
      </w:r>
      <w:r w:rsidR="009F2B10" w:rsidRPr="00D645B1">
        <w:rPr>
          <w:rFonts w:ascii="標楷體" w:eastAsia="標楷體" w:hAnsi="標楷體" w:hint="eastAsia"/>
          <w:sz w:val="28"/>
          <w:szCs w:val="28"/>
        </w:rPr>
        <w:t>職涯</w:t>
      </w:r>
      <w:r w:rsidR="00392F76" w:rsidRPr="00D645B1">
        <w:rPr>
          <w:rFonts w:ascii="標楷體" w:eastAsia="標楷體" w:hAnsi="標楷體" w:hint="eastAsia"/>
          <w:sz w:val="28"/>
          <w:szCs w:val="28"/>
        </w:rPr>
        <w:t>發展</w:t>
      </w:r>
      <w:r w:rsidR="009F2B10" w:rsidRPr="00D645B1">
        <w:rPr>
          <w:rFonts w:ascii="標楷體" w:eastAsia="標楷體" w:hAnsi="標楷體" w:hint="eastAsia"/>
          <w:sz w:val="28"/>
          <w:szCs w:val="28"/>
        </w:rPr>
        <w:t>專業人員，</w:t>
      </w:r>
      <w:r w:rsidR="00F22ADC" w:rsidRPr="00D645B1">
        <w:rPr>
          <w:rFonts w:ascii="標楷體" w:eastAsia="標楷體" w:hAnsi="標楷體" w:hint="eastAsia"/>
          <w:sz w:val="28"/>
          <w:szCs w:val="28"/>
        </w:rPr>
        <w:lastRenderedPageBreak/>
        <w:t>以外聘方式擔任諮詢人員，另視諮詢議題由</w:t>
      </w:r>
      <w:r w:rsidRPr="00D645B1">
        <w:rPr>
          <w:rFonts w:ascii="標楷體" w:eastAsia="標楷體" w:hAnsi="標楷體" w:hint="eastAsia"/>
          <w:sz w:val="28"/>
          <w:szCs w:val="28"/>
        </w:rPr>
        <w:t>本府各機關人事主管或人事處股長以上人員擔任諮詢人員。</w:t>
      </w:r>
    </w:p>
    <w:p w:rsidR="007C20E4" w:rsidRPr="00D645B1" w:rsidRDefault="002067E9" w:rsidP="00127FF7">
      <w:pPr>
        <w:pStyle w:val="a3"/>
        <w:numPr>
          <w:ilvl w:val="0"/>
          <w:numId w:val="12"/>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w:t>
      </w:r>
      <w:r w:rsidR="00E97D0D" w:rsidRPr="00D645B1">
        <w:rPr>
          <w:rFonts w:ascii="標楷體" w:eastAsia="標楷體" w:hAnsi="標楷體" w:hint="eastAsia"/>
          <w:sz w:val="28"/>
          <w:szCs w:val="28"/>
        </w:rPr>
        <w:t>攻擊或自傷傾向</w:t>
      </w:r>
      <w:r w:rsidRPr="00D645B1">
        <w:rPr>
          <w:rFonts w:ascii="標楷體" w:eastAsia="標楷體" w:hAnsi="標楷體" w:hint="eastAsia"/>
          <w:sz w:val="28"/>
          <w:szCs w:val="28"/>
        </w:rPr>
        <w:t>等情形員工，</w:t>
      </w:r>
      <w:r w:rsidR="007C20E4" w:rsidRPr="00D645B1">
        <w:rPr>
          <w:rFonts w:ascii="標楷體" w:eastAsia="標楷體" w:hAnsi="標楷體" w:hint="eastAsia"/>
          <w:sz w:val="28"/>
          <w:szCs w:val="28"/>
        </w:rPr>
        <w:t>提供機關團體</w:t>
      </w:r>
      <w:r w:rsidR="00AA7617" w:rsidRPr="00D645B1">
        <w:rPr>
          <w:rFonts w:ascii="標楷體" w:eastAsia="標楷體" w:hAnsi="標楷體" w:hint="eastAsia"/>
          <w:sz w:val="28"/>
          <w:szCs w:val="28"/>
        </w:rPr>
        <w:t>諮商</w:t>
      </w:r>
      <w:r w:rsidR="007C20E4" w:rsidRPr="00D645B1">
        <w:rPr>
          <w:rFonts w:ascii="標楷體" w:eastAsia="標楷體" w:hAnsi="標楷體" w:hint="eastAsia"/>
          <w:sz w:val="28"/>
          <w:szCs w:val="28"/>
        </w:rPr>
        <w:t>。</w:t>
      </w:r>
    </w:p>
    <w:p w:rsidR="007C20E4" w:rsidRPr="00D645B1" w:rsidRDefault="007C20E4" w:rsidP="00127FF7">
      <w:pPr>
        <w:pStyle w:val="a3"/>
        <w:numPr>
          <w:ilvl w:val="0"/>
          <w:numId w:val="12"/>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針對特殊或異常徵候人員之機關轉介諮詢</w:t>
      </w:r>
      <w:r w:rsidR="00D76D15" w:rsidRPr="00D645B1">
        <w:rPr>
          <w:rFonts w:ascii="標楷體" w:eastAsia="標楷體" w:hAnsi="標楷體" w:hint="eastAsia"/>
          <w:sz w:val="28"/>
          <w:szCs w:val="28"/>
        </w:rPr>
        <w:t>（商）</w:t>
      </w:r>
      <w:r w:rsidRPr="00D645B1">
        <w:rPr>
          <w:rFonts w:ascii="標楷體" w:eastAsia="標楷體" w:hAnsi="標楷體" w:hint="eastAsia"/>
          <w:sz w:val="28"/>
          <w:szCs w:val="28"/>
        </w:rPr>
        <w:t>協助或重大危機事件協處。</w:t>
      </w:r>
    </w:p>
    <w:p w:rsidR="00341CC8" w:rsidRPr="00D645B1" w:rsidRDefault="00341CC8" w:rsidP="00127FF7">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依員工需求調查結果，針對各面向辦理課程及提供服務</w:t>
      </w:r>
    </w:p>
    <w:p w:rsidR="009A18E2" w:rsidRPr="00D645B1"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工作面：</w:t>
      </w:r>
    </w:p>
    <w:p w:rsidR="009A18E2" w:rsidRPr="00D645B1" w:rsidRDefault="009A18E2" w:rsidP="00127FF7">
      <w:pPr>
        <w:pStyle w:val="a3"/>
        <w:numPr>
          <w:ilvl w:val="0"/>
          <w:numId w:val="1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辦理員工工作應用課程4場次，內容包含提升工作效能及工作適應之各類專業訓練(如提升工作效能、資訊處理、文書技巧、問題解決等)，並同時提供職涯發展相關課程，協助同仁公務生涯規劃之參考等。</w:t>
      </w:r>
    </w:p>
    <w:p w:rsidR="009A18E2" w:rsidRPr="00D645B1" w:rsidRDefault="00705EB9" w:rsidP="00127FF7">
      <w:pPr>
        <w:pStyle w:val="a3"/>
        <w:numPr>
          <w:ilvl w:val="0"/>
          <w:numId w:val="1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w:t>
      </w:r>
      <w:r w:rsidR="009A18E2" w:rsidRPr="00D645B1">
        <w:rPr>
          <w:rFonts w:ascii="標楷體" w:eastAsia="標楷體" w:hAnsi="標楷體" w:hint="eastAsia"/>
          <w:sz w:val="28"/>
          <w:szCs w:val="28"/>
        </w:rPr>
        <w:t>新進人員</w:t>
      </w:r>
      <w:r w:rsidRPr="00D645B1">
        <w:rPr>
          <w:rFonts w:ascii="標楷體" w:eastAsia="標楷體" w:hAnsi="標楷體" w:hint="eastAsia"/>
          <w:sz w:val="28"/>
          <w:szCs w:val="28"/>
        </w:rPr>
        <w:t>實施雙師徒制輔導訓練，以協助</w:t>
      </w:r>
      <w:r w:rsidR="009A18E2" w:rsidRPr="00D645B1">
        <w:rPr>
          <w:rFonts w:ascii="標楷體" w:eastAsia="標楷體" w:hAnsi="標楷體" w:hint="eastAsia"/>
          <w:sz w:val="28"/>
          <w:szCs w:val="28"/>
        </w:rPr>
        <w:t>工作適應及</w:t>
      </w:r>
      <w:r w:rsidRPr="00D645B1">
        <w:rPr>
          <w:rFonts w:ascii="標楷體" w:eastAsia="標楷體" w:hAnsi="標楷體" w:hint="eastAsia"/>
          <w:sz w:val="28"/>
          <w:szCs w:val="28"/>
        </w:rPr>
        <w:t>提升</w:t>
      </w:r>
      <w:r w:rsidR="009A18E2" w:rsidRPr="00D645B1">
        <w:rPr>
          <w:rFonts w:ascii="標楷體" w:eastAsia="標楷體" w:hAnsi="標楷體" w:hint="eastAsia"/>
          <w:sz w:val="28"/>
          <w:szCs w:val="28"/>
        </w:rPr>
        <w:t>相關知能</w:t>
      </w:r>
      <w:r w:rsidRPr="00D645B1">
        <w:rPr>
          <w:rFonts w:ascii="標楷體" w:eastAsia="標楷體" w:hAnsi="標楷體" w:hint="eastAsia"/>
          <w:sz w:val="28"/>
          <w:szCs w:val="28"/>
        </w:rPr>
        <w:t>，並辦理3場次</w:t>
      </w:r>
      <w:r w:rsidR="009A18E2" w:rsidRPr="00D645B1">
        <w:rPr>
          <w:rFonts w:ascii="標楷體" w:eastAsia="標楷體" w:hAnsi="標楷體" w:hint="eastAsia"/>
          <w:sz w:val="28"/>
          <w:szCs w:val="28"/>
        </w:rPr>
        <w:t>新進人員共通性訓練，</w:t>
      </w:r>
      <w:r w:rsidR="00F169BB" w:rsidRPr="00D645B1">
        <w:rPr>
          <w:rFonts w:ascii="標楷體" w:eastAsia="標楷體" w:hAnsi="標楷體" w:hint="eastAsia"/>
          <w:sz w:val="28"/>
          <w:szCs w:val="28"/>
        </w:rPr>
        <w:t>結合</w:t>
      </w:r>
      <w:r w:rsidRPr="00D645B1">
        <w:rPr>
          <w:rFonts w:ascii="標楷體" w:eastAsia="標楷體" w:hAnsi="標楷體" w:hint="eastAsia"/>
          <w:sz w:val="28"/>
          <w:szCs w:val="28"/>
        </w:rPr>
        <w:t>訓後問卷，</w:t>
      </w:r>
      <w:r w:rsidR="00CE250B" w:rsidRPr="00D645B1">
        <w:rPr>
          <w:rFonts w:ascii="標楷體" w:eastAsia="標楷體" w:hAnsi="標楷體" w:hint="eastAsia"/>
          <w:sz w:val="28"/>
          <w:szCs w:val="28"/>
        </w:rPr>
        <w:t>提供</w:t>
      </w:r>
      <w:r w:rsidRPr="00D645B1">
        <w:rPr>
          <w:rFonts w:ascii="標楷體" w:eastAsia="標楷體" w:hAnsi="標楷體" w:hint="eastAsia"/>
          <w:sz w:val="28"/>
          <w:szCs w:val="28"/>
        </w:rPr>
        <w:t>工作適應不</w:t>
      </w:r>
      <w:r w:rsidR="00CE250B" w:rsidRPr="00D645B1">
        <w:rPr>
          <w:rFonts w:ascii="標楷體" w:eastAsia="標楷體" w:hAnsi="標楷體" w:hint="eastAsia"/>
          <w:sz w:val="28"/>
          <w:szCs w:val="28"/>
        </w:rPr>
        <w:t>良同仁</w:t>
      </w:r>
      <w:r w:rsidRPr="00D645B1">
        <w:rPr>
          <w:rFonts w:ascii="標楷體" w:eastAsia="標楷體" w:hAnsi="標楷體" w:hint="eastAsia"/>
          <w:sz w:val="28"/>
          <w:szCs w:val="28"/>
        </w:rPr>
        <w:t>諮(商)詢服務，</w:t>
      </w:r>
      <w:r w:rsidR="00F169BB" w:rsidRPr="00D645B1">
        <w:rPr>
          <w:rFonts w:ascii="標楷體" w:eastAsia="標楷體" w:hAnsi="標楷體" w:hint="eastAsia"/>
          <w:sz w:val="28"/>
          <w:szCs w:val="28"/>
        </w:rPr>
        <w:t>以協助同</w:t>
      </w:r>
      <w:r w:rsidR="009A18E2" w:rsidRPr="00D645B1">
        <w:rPr>
          <w:rFonts w:ascii="標楷體" w:eastAsia="標楷體" w:hAnsi="標楷體" w:hint="eastAsia"/>
          <w:sz w:val="28"/>
          <w:szCs w:val="28"/>
        </w:rPr>
        <w:t>仁儘快適應新工作，提升效能。</w:t>
      </w:r>
    </w:p>
    <w:p w:rsidR="009A18E2" w:rsidRPr="00D645B1"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生活面：</w:t>
      </w:r>
    </w:p>
    <w:p w:rsidR="009A18E2" w:rsidRPr="00D645B1" w:rsidRDefault="009A18E2" w:rsidP="00127FF7">
      <w:pPr>
        <w:pStyle w:val="a3"/>
        <w:numPr>
          <w:ilvl w:val="0"/>
          <w:numId w:val="1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提供員工各類紓壓管道，兼顧工作與生活：辦理心靈小綠洲、假日田園生活體驗、樂齡Double-A</w:t>
      </w:r>
      <w:r w:rsidR="00315A53" w:rsidRPr="00D645B1">
        <w:rPr>
          <w:rFonts w:ascii="標楷體" w:eastAsia="標楷體" w:hAnsi="標楷體" w:hint="eastAsia"/>
          <w:sz w:val="28"/>
          <w:szCs w:val="28"/>
        </w:rPr>
        <w:t>、芳</w:t>
      </w:r>
      <w:r w:rsidR="00D51D3C" w:rsidRPr="00D645B1">
        <w:rPr>
          <w:rFonts w:ascii="標楷體" w:eastAsia="標楷體" w:hAnsi="標楷體" w:hint="eastAsia"/>
          <w:sz w:val="28"/>
          <w:szCs w:val="28"/>
        </w:rPr>
        <w:t>香</w:t>
      </w:r>
      <w:r w:rsidR="00315A53" w:rsidRPr="00D645B1">
        <w:rPr>
          <w:rFonts w:ascii="標楷體" w:eastAsia="標楷體" w:hAnsi="標楷體" w:hint="eastAsia"/>
          <w:sz w:val="28"/>
          <w:szCs w:val="28"/>
        </w:rPr>
        <w:t>、</w:t>
      </w:r>
      <w:r w:rsidR="00D51D3C" w:rsidRPr="00D645B1">
        <w:rPr>
          <w:rFonts w:ascii="標楷體" w:eastAsia="標楷體" w:hAnsi="標楷體" w:hint="eastAsia"/>
          <w:sz w:val="28"/>
          <w:szCs w:val="28"/>
        </w:rPr>
        <w:t>音樂與繪畫、</w:t>
      </w:r>
      <w:r w:rsidR="00315A53" w:rsidRPr="00D645B1">
        <w:rPr>
          <w:rFonts w:ascii="標楷體" w:eastAsia="標楷體" w:hAnsi="標楷體" w:hint="eastAsia"/>
          <w:sz w:val="28"/>
          <w:szCs w:val="28"/>
        </w:rPr>
        <w:t>園藝</w:t>
      </w:r>
      <w:r w:rsidRPr="00D645B1">
        <w:rPr>
          <w:rFonts w:ascii="標楷體" w:eastAsia="標楷體" w:hAnsi="標楷體" w:hint="eastAsia"/>
          <w:sz w:val="28"/>
          <w:szCs w:val="28"/>
        </w:rPr>
        <w:t>等多項</w:t>
      </w:r>
      <w:r w:rsidR="002370CC" w:rsidRPr="00D645B1">
        <w:rPr>
          <w:rFonts w:ascii="標楷體" w:eastAsia="標楷體" w:hAnsi="標楷體" w:hint="eastAsia"/>
          <w:sz w:val="28"/>
          <w:szCs w:val="28"/>
        </w:rPr>
        <w:t>紓壓</w:t>
      </w:r>
      <w:r w:rsidRPr="00D645B1">
        <w:rPr>
          <w:rFonts w:ascii="標楷體" w:eastAsia="標楷體" w:hAnsi="標楷體" w:hint="eastAsia"/>
          <w:sz w:val="28"/>
          <w:szCs w:val="28"/>
        </w:rPr>
        <w:t>活動共</w:t>
      </w:r>
      <w:r w:rsidR="00D51D3C" w:rsidRPr="00D645B1">
        <w:rPr>
          <w:rFonts w:ascii="標楷體" w:eastAsia="標楷體" w:hAnsi="標楷體" w:hint="eastAsia"/>
          <w:sz w:val="28"/>
          <w:szCs w:val="28"/>
        </w:rPr>
        <w:t>8</w:t>
      </w:r>
      <w:r w:rsidRPr="00D645B1">
        <w:rPr>
          <w:rFonts w:ascii="標楷體" w:eastAsia="標楷體" w:hAnsi="標楷體" w:hint="eastAsia"/>
          <w:sz w:val="28"/>
          <w:szCs w:val="28"/>
        </w:rPr>
        <w:t>場次。</w:t>
      </w:r>
    </w:p>
    <w:p w:rsidR="009A18E2" w:rsidRPr="00D645B1" w:rsidRDefault="009A18E2" w:rsidP="00127FF7">
      <w:pPr>
        <w:pStyle w:val="a3"/>
        <w:numPr>
          <w:ilvl w:val="0"/>
          <w:numId w:val="1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針對生活中議題，提供相關知能協助：辦理生活法律、</w:t>
      </w:r>
      <w:r w:rsidRPr="00D645B1">
        <w:rPr>
          <w:rFonts w:ascii="標楷體" w:eastAsia="標楷體" w:hAnsi="標楷體" w:hint="eastAsia"/>
          <w:spacing w:val="-4"/>
          <w:sz w:val="28"/>
          <w:szCs w:val="28"/>
        </w:rPr>
        <w:t>理財規劃、人際、家庭、親子或性別議題等講座共3場次。</w:t>
      </w:r>
    </w:p>
    <w:p w:rsidR="00CB6321" w:rsidRPr="00D645B1" w:rsidRDefault="00CB6321" w:rsidP="00CB6321">
      <w:pPr>
        <w:pStyle w:val="a3"/>
        <w:numPr>
          <w:ilvl w:val="0"/>
          <w:numId w:val="1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針對即將退休人員，提供相關協助：辦理退休生涯規劃講座2場次，並提供員工協助，如職涯(退休)規劃諮詢、退休後擔任志工需求、或其他諮詢服務等</w:t>
      </w:r>
      <w:r w:rsidRPr="00D645B1">
        <w:rPr>
          <w:rFonts w:ascii="標楷體" w:eastAsia="標楷體" w:hAnsi="標楷體" w:hint="eastAsia"/>
          <w:spacing w:val="-4"/>
          <w:sz w:val="28"/>
          <w:szCs w:val="28"/>
        </w:rPr>
        <w:t>。</w:t>
      </w:r>
    </w:p>
    <w:p w:rsidR="009A18E2" w:rsidRPr="00D645B1"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健康面：</w:t>
      </w:r>
    </w:p>
    <w:p w:rsidR="009A18E2" w:rsidRPr="00D645B1" w:rsidRDefault="009A18E2" w:rsidP="00127FF7">
      <w:pPr>
        <w:pStyle w:val="a3"/>
        <w:numPr>
          <w:ilvl w:val="0"/>
          <w:numId w:val="1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辦理協助員工管理情緒與壓力之健康促進系列講座</w:t>
      </w:r>
      <w:r w:rsidR="00AA261D" w:rsidRPr="00D645B1">
        <w:rPr>
          <w:rFonts w:ascii="標楷體" w:eastAsia="標楷體" w:hAnsi="標楷體" w:hint="eastAsia"/>
          <w:sz w:val="28"/>
          <w:szCs w:val="28"/>
        </w:rPr>
        <w:t>(如</w:t>
      </w:r>
      <w:r w:rsidR="00057307" w:rsidRPr="00D645B1">
        <w:rPr>
          <w:rFonts w:ascii="標楷體" w:eastAsia="標楷體" w:hAnsi="標楷體" w:hint="eastAsia"/>
          <w:sz w:val="28"/>
          <w:szCs w:val="28"/>
        </w:rPr>
        <w:t>自我壓力檢測、瞭解並善用情緒</w:t>
      </w:r>
      <w:r w:rsidR="00AA261D" w:rsidRPr="00D645B1">
        <w:rPr>
          <w:rFonts w:ascii="標楷體" w:eastAsia="標楷體" w:hAnsi="標楷體" w:hint="eastAsia"/>
          <w:sz w:val="28"/>
          <w:szCs w:val="28"/>
        </w:rPr>
        <w:t>等)</w:t>
      </w:r>
      <w:r w:rsidRPr="00D645B1">
        <w:rPr>
          <w:rFonts w:ascii="標楷體" w:eastAsia="標楷體" w:hAnsi="標楷體" w:hint="eastAsia"/>
          <w:sz w:val="28"/>
          <w:szCs w:val="28"/>
        </w:rPr>
        <w:t>。</w:t>
      </w:r>
    </w:p>
    <w:p w:rsidR="009A18E2" w:rsidRPr="00D645B1" w:rsidRDefault="0046666D" w:rsidP="00127FF7">
      <w:pPr>
        <w:pStyle w:val="a3"/>
        <w:numPr>
          <w:ilvl w:val="0"/>
          <w:numId w:val="1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依不同性別</w:t>
      </w:r>
      <w:r w:rsidR="009A18E2" w:rsidRPr="00D645B1">
        <w:rPr>
          <w:rFonts w:ascii="標楷體" w:eastAsia="標楷體" w:hAnsi="標楷體" w:hint="eastAsia"/>
          <w:sz w:val="28"/>
          <w:szCs w:val="28"/>
        </w:rPr>
        <w:t>員工</w:t>
      </w:r>
      <w:r w:rsidRPr="00D645B1">
        <w:rPr>
          <w:rFonts w:ascii="標楷體" w:eastAsia="標楷體" w:hAnsi="標楷體" w:hint="eastAsia"/>
          <w:sz w:val="28"/>
          <w:szCs w:val="28"/>
        </w:rPr>
        <w:t>重視之</w:t>
      </w:r>
      <w:r w:rsidR="009A18E2" w:rsidRPr="00D645B1">
        <w:rPr>
          <w:rFonts w:ascii="標楷體" w:eastAsia="標楷體" w:hAnsi="標楷體" w:hint="eastAsia"/>
          <w:sz w:val="28"/>
          <w:szCs w:val="28"/>
        </w:rPr>
        <w:t>身心健康議題(如醫療保健、</w:t>
      </w:r>
      <w:r w:rsidR="009A18E2" w:rsidRPr="00D645B1">
        <w:rPr>
          <w:rFonts w:ascii="標楷體" w:eastAsia="標楷體" w:hAnsi="標楷體" w:hint="eastAsia"/>
          <w:sz w:val="28"/>
          <w:szCs w:val="28"/>
        </w:rPr>
        <w:lastRenderedPageBreak/>
        <w:t>食物營養、睡眠、體能等)，辦理系列課程或活動。</w:t>
      </w:r>
    </w:p>
    <w:p w:rsidR="009A18E2" w:rsidRPr="00D645B1" w:rsidRDefault="009A18E2" w:rsidP="00127FF7">
      <w:pPr>
        <w:pStyle w:val="a3"/>
        <w:numPr>
          <w:ilvl w:val="0"/>
          <w:numId w:val="1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針對員工健康及工作平衡之需求，於本府行政大樓辦理員工健康檢查及體能相關課程(活動)。</w:t>
      </w:r>
    </w:p>
    <w:p w:rsidR="009A18E2" w:rsidRPr="00D645B1"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組織管理面：</w:t>
      </w:r>
    </w:p>
    <w:p w:rsidR="009A18E2" w:rsidRPr="00D645B1" w:rsidRDefault="009A18E2" w:rsidP="00127FF7">
      <w:pPr>
        <w:pStyle w:val="a3"/>
        <w:numPr>
          <w:ilvl w:val="0"/>
          <w:numId w:val="1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針對主管人員辦理專班研習：包含提升組織效能所需之管理工具或方法(如績效管理、組織文化等)、組織變革及溝通、危機與衝突等管理及領導課程</w:t>
      </w:r>
      <w:r w:rsidR="002C06C7" w:rsidRPr="00D645B1">
        <w:rPr>
          <w:rFonts w:ascii="標楷體" w:eastAsia="標楷體" w:hAnsi="標楷體" w:hint="eastAsia"/>
          <w:sz w:val="28"/>
          <w:szCs w:val="28"/>
        </w:rPr>
        <w:t>，</w:t>
      </w:r>
      <w:r w:rsidR="00DC7CCB" w:rsidRPr="00D645B1">
        <w:rPr>
          <w:rFonts w:ascii="標楷體" w:eastAsia="標楷體" w:hAnsi="標楷體" w:hint="eastAsia"/>
          <w:sz w:val="28"/>
          <w:szCs w:val="28"/>
        </w:rPr>
        <w:t>並</w:t>
      </w:r>
      <w:r w:rsidR="0082559D" w:rsidRPr="00D645B1">
        <w:rPr>
          <w:rFonts w:ascii="標楷體" w:eastAsia="標楷體" w:hAnsi="標楷體" w:hint="eastAsia"/>
          <w:sz w:val="28"/>
          <w:szCs w:val="28"/>
        </w:rPr>
        <w:t>結合</w:t>
      </w:r>
      <w:r w:rsidR="00DC7CCB" w:rsidRPr="00D645B1">
        <w:rPr>
          <w:rFonts w:ascii="標楷體" w:eastAsia="標楷體" w:hAnsi="標楷體" w:hint="eastAsia"/>
          <w:sz w:val="28"/>
          <w:szCs w:val="28"/>
        </w:rPr>
        <w:t>小組討論、案例研討、企業參訪</w:t>
      </w:r>
      <w:r w:rsidR="00830789" w:rsidRPr="00D645B1">
        <w:rPr>
          <w:rFonts w:ascii="標楷體" w:eastAsia="標楷體" w:hAnsi="標楷體" w:hint="eastAsia"/>
          <w:sz w:val="28"/>
          <w:szCs w:val="28"/>
        </w:rPr>
        <w:t>及</w:t>
      </w:r>
      <w:r w:rsidR="00DC7CCB" w:rsidRPr="00D645B1">
        <w:rPr>
          <w:rFonts w:ascii="標楷體" w:eastAsia="標楷體" w:hAnsi="標楷體" w:hint="eastAsia"/>
          <w:sz w:val="28"/>
          <w:szCs w:val="28"/>
        </w:rPr>
        <w:t>標竿學習等多元化</w:t>
      </w:r>
      <w:r w:rsidR="006815B9" w:rsidRPr="00D645B1">
        <w:rPr>
          <w:rFonts w:ascii="標楷體" w:eastAsia="標楷體" w:hAnsi="標楷體" w:hint="eastAsia"/>
          <w:sz w:val="28"/>
          <w:szCs w:val="28"/>
        </w:rPr>
        <w:t>進行</w:t>
      </w:r>
      <w:r w:rsidR="00DC7CCB" w:rsidRPr="00D645B1">
        <w:rPr>
          <w:rFonts w:ascii="標楷體" w:eastAsia="標楷體" w:hAnsi="標楷體" w:hint="eastAsia"/>
          <w:sz w:val="28"/>
          <w:szCs w:val="28"/>
        </w:rPr>
        <w:t>培訓</w:t>
      </w:r>
      <w:r w:rsidR="002C06C7" w:rsidRPr="00D645B1">
        <w:rPr>
          <w:rFonts w:ascii="標楷體" w:eastAsia="標楷體" w:hAnsi="標楷體" w:hint="eastAsia"/>
          <w:sz w:val="28"/>
          <w:szCs w:val="28"/>
        </w:rPr>
        <w:t>。</w:t>
      </w:r>
    </w:p>
    <w:p w:rsidR="009A18E2" w:rsidRPr="00D645B1" w:rsidRDefault="009A18E2" w:rsidP="00127FF7">
      <w:pPr>
        <w:pStyle w:val="a3"/>
        <w:numPr>
          <w:ilvl w:val="0"/>
          <w:numId w:val="1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針對提升組織績效部分，辦理高效率時間管理等訓練。</w:t>
      </w:r>
    </w:p>
    <w:p w:rsidR="00255ED3" w:rsidRPr="00D645B1" w:rsidRDefault="00DB11AE" w:rsidP="002533BE">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主管職場</w:t>
      </w:r>
      <w:r w:rsidR="00010170" w:rsidRPr="00D645B1">
        <w:rPr>
          <w:rFonts w:ascii="標楷體" w:eastAsia="標楷體" w:hAnsi="標楷體" w:hint="eastAsia"/>
          <w:sz w:val="28"/>
          <w:szCs w:val="28"/>
        </w:rPr>
        <w:t>身</w:t>
      </w:r>
      <w:r w:rsidR="00A80BB5" w:rsidRPr="00D645B1">
        <w:rPr>
          <w:rFonts w:ascii="標楷體" w:eastAsia="標楷體" w:hAnsi="標楷體" w:hint="eastAsia"/>
          <w:sz w:val="28"/>
          <w:szCs w:val="28"/>
        </w:rPr>
        <w:t>心靈健康操</w:t>
      </w:r>
      <w:r w:rsidR="00255ED3" w:rsidRPr="00D645B1">
        <w:rPr>
          <w:rFonts w:ascii="標楷體" w:eastAsia="標楷體" w:hAnsi="標楷體" w:hint="eastAsia"/>
          <w:sz w:val="28"/>
          <w:szCs w:val="28"/>
        </w:rPr>
        <w:t>：</w:t>
      </w:r>
      <w:r w:rsidR="00533AD7" w:rsidRPr="00D645B1">
        <w:rPr>
          <w:rFonts w:ascii="標楷體" w:eastAsia="標楷體" w:hAnsi="標楷體" w:hint="eastAsia"/>
          <w:sz w:val="28"/>
          <w:szCs w:val="28"/>
        </w:rPr>
        <w:t>依</w:t>
      </w:r>
      <w:r w:rsidR="00FC4AA1" w:rsidRPr="00D645B1">
        <w:rPr>
          <w:rFonts w:ascii="標楷體" w:eastAsia="標楷體" w:hAnsi="標楷體" w:hint="eastAsia"/>
          <w:sz w:val="28"/>
          <w:szCs w:val="28"/>
        </w:rPr>
        <w:t>本府</w:t>
      </w:r>
      <w:r w:rsidR="00794D26" w:rsidRPr="00D645B1">
        <w:rPr>
          <w:rFonts w:ascii="標楷體" w:eastAsia="標楷體" w:hAnsi="標楷體" w:hint="eastAsia"/>
          <w:sz w:val="28"/>
          <w:szCs w:val="28"/>
        </w:rPr>
        <w:t>107</w:t>
      </w:r>
      <w:r w:rsidR="005B2744" w:rsidRPr="00D645B1">
        <w:rPr>
          <w:rFonts w:ascii="標楷體" w:eastAsia="標楷體" w:hAnsi="標楷體" w:hint="eastAsia"/>
          <w:sz w:val="28"/>
          <w:szCs w:val="28"/>
        </w:rPr>
        <w:t>年</w:t>
      </w:r>
      <w:r w:rsidR="00FC4AA1" w:rsidRPr="00D645B1">
        <w:rPr>
          <w:rFonts w:ascii="標楷體" w:eastAsia="標楷體" w:hAnsi="標楷體" w:hint="eastAsia"/>
          <w:sz w:val="28"/>
          <w:szCs w:val="28"/>
        </w:rPr>
        <w:t>度</w:t>
      </w:r>
      <w:r w:rsidR="004730A0" w:rsidRPr="00D645B1">
        <w:rPr>
          <w:rFonts w:ascii="標楷體" w:eastAsia="標楷體" w:hAnsi="標楷體" w:hint="eastAsia"/>
          <w:sz w:val="28"/>
          <w:szCs w:val="28"/>
        </w:rPr>
        <w:t>辦理</w:t>
      </w:r>
      <w:r w:rsidR="00FC4AA1" w:rsidRPr="00D645B1">
        <w:rPr>
          <w:rFonts w:ascii="標楷體" w:eastAsia="標楷體" w:hAnsi="標楷體" w:hint="eastAsia"/>
          <w:sz w:val="28"/>
          <w:szCs w:val="28"/>
        </w:rPr>
        <w:t>之</w:t>
      </w:r>
      <w:r w:rsidR="00C04F8E" w:rsidRPr="00D645B1">
        <w:rPr>
          <w:rFonts w:ascii="標楷體" w:eastAsia="標楷體" w:hAnsi="標楷體" w:hint="eastAsia"/>
          <w:sz w:val="28"/>
          <w:szCs w:val="28"/>
        </w:rPr>
        <w:t>主管職場</w:t>
      </w:r>
      <w:r w:rsidR="00D03D7A" w:rsidRPr="00D645B1">
        <w:rPr>
          <w:rFonts w:ascii="標楷體" w:eastAsia="標楷體" w:hAnsi="標楷體" w:hint="eastAsia"/>
          <w:sz w:val="28"/>
          <w:szCs w:val="28"/>
        </w:rPr>
        <w:t>心靈健診</w:t>
      </w:r>
      <w:r w:rsidR="00A15068" w:rsidRPr="00D645B1">
        <w:rPr>
          <w:rFonts w:ascii="標楷體" w:eastAsia="標楷體" w:hAnsi="標楷體" w:hint="eastAsia"/>
          <w:sz w:val="28"/>
          <w:szCs w:val="28"/>
        </w:rPr>
        <w:t>課程</w:t>
      </w:r>
      <w:r w:rsidR="00E55FD9" w:rsidRPr="00D645B1">
        <w:rPr>
          <w:rFonts w:ascii="標楷體" w:eastAsia="標楷體" w:hAnsi="標楷體" w:hint="eastAsia"/>
          <w:sz w:val="28"/>
          <w:szCs w:val="28"/>
        </w:rPr>
        <w:t>測試</w:t>
      </w:r>
      <w:r w:rsidR="00F51C94" w:rsidRPr="00D645B1">
        <w:rPr>
          <w:rFonts w:ascii="標楷體" w:eastAsia="標楷體" w:hAnsi="標楷體" w:hint="eastAsia"/>
          <w:sz w:val="28"/>
          <w:szCs w:val="28"/>
        </w:rPr>
        <w:t>分析</w:t>
      </w:r>
      <w:r w:rsidR="00D07823" w:rsidRPr="00D645B1">
        <w:rPr>
          <w:rFonts w:ascii="標楷體" w:eastAsia="標楷體" w:hAnsi="標楷體" w:hint="eastAsia"/>
          <w:sz w:val="28"/>
          <w:szCs w:val="28"/>
        </w:rPr>
        <w:t>結果</w:t>
      </w:r>
      <w:r w:rsidR="00EC629D" w:rsidRPr="00D645B1">
        <w:rPr>
          <w:rFonts w:ascii="標楷體" w:eastAsia="標楷體" w:hAnsi="標楷體" w:hint="eastAsia"/>
          <w:sz w:val="28"/>
          <w:szCs w:val="28"/>
        </w:rPr>
        <w:t>顯示</w:t>
      </w:r>
      <w:r w:rsidR="00CA08DB" w:rsidRPr="00D645B1">
        <w:rPr>
          <w:rFonts w:ascii="標楷體" w:eastAsia="標楷體" w:hAnsi="標楷體" w:hint="eastAsia"/>
          <w:sz w:val="28"/>
          <w:szCs w:val="28"/>
        </w:rPr>
        <w:t>，</w:t>
      </w:r>
      <w:r w:rsidR="004730A0" w:rsidRPr="00D645B1">
        <w:rPr>
          <w:rFonts w:ascii="標楷體" w:eastAsia="標楷體" w:hAnsi="標楷體" w:hint="eastAsia"/>
          <w:sz w:val="28"/>
          <w:szCs w:val="28"/>
        </w:rPr>
        <w:t>主管</w:t>
      </w:r>
      <w:r w:rsidR="001B46FF" w:rsidRPr="00D645B1">
        <w:rPr>
          <w:rFonts w:ascii="標楷體" w:eastAsia="標楷體" w:hAnsi="標楷體" w:hint="eastAsia"/>
          <w:sz w:val="28"/>
          <w:szCs w:val="28"/>
        </w:rPr>
        <w:t>人員</w:t>
      </w:r>
      <w:r w:rsidR="00CA08DB" w:rsidRPr="00D645B1">
        <w:rPr>
          <w:rFonts w:ascii="標楷體" w:eastAsia="標楷體" w:hAnsi="標楷體" w:hint="eastAsia"/>
          <w:sz w:val="28"/>
          <w:szCs w:val="28"/>
        </w:rPr>
        <w:t>有不同程度之生理及情緒壓力反應(如頭痛、</w:t>
      </w:r>
      <w:r w:rsidR="004005BF" w:rsidRPr="00D645B1">
        <w:rPr>
          <w:rFonts w:ascii="標楷體" w:eastAsia="標楷體" w:hAnsi="標楷體" w:hint="eastAsia"/>
          <w:sz w:val="28"/>
          <w:szCs w:val="28"/>
        </w:rPr>
        <w:t>失眠</w:t>
      </w:r>
      <w:r w:rsidR="00CA08DB" w:rsidRPr="00D645B1">
        <w:rPr>
          <w:rFonts w:ascii="標楷體" w:eastAsia="標楷體" w:hAnsi="標楷體" w:hint="eastAsia"/>
          <w:sz w:val="28"/>
          <w:szCs w:val="28"/>
        </w:rPr>
        <w:t>等)</w:t>
      </w:r>
      <w:r w:rsidR="004730A0" w:rsidRPr="00D645B1">
        <w:rPr>
          <w:rFonts w:ascii="標楷體" w:eastAsia="標楷體" w:hAnsi="標楷體" w:hint="eastAsia"/>
          <w:sz w:val="28"/>
          <w:szCs w:val="28"/>
        </w:rPr>
        <w:t>，</w:t>
      </w:r>
      <w:r w:rsidR="00B7760A" w:rsidRPr="00D645B1">
        <w:rPr>
          <w:rFonts w:ascii="標楷體" w:eastAsia="標楷體" w:hAnsi="標楷體" w:hint="eastAsia"/>
          <w:sz w:val="28"/>
          <w:szCs w:val="28"/>
        </w:rPr>
        <w:t>本年度</w:t>
      </w:r>
      <w:r w:rsidR="004730A0" w:rsidRPr="00D645B1">
        <w:rPr>
          <w:rFonts w:ascii="標楷體" w:eastAsia="標楷體" w:hAnsi="標楷體" w:hint="eastAsia"/>
          <w:sz w:val="28"/>
          <w:szCs w:val="28"/>
        </w:rPr>
        <w:t>規劃</w:t>
      </w:r>
      <w:r w:rsidR="00EC629D" w:rsidRPr="00D645B1">
        <w:rPr>
          <w:rFonts w:ascii="標楷體" w:eastAsia="標楷體" w:hAnsi="標楷體" w:hint="eastAsia"/>
          <w:sz w:val="28"/>
          <w:szCs w:val="28"/>
        </w:rPr>
        <w:t>開設</w:t>
      </w:r>
      <w:r w:rsidR="00D72ADD" w:rsidRPr="00D645B1">
        <w:rPr>
          <w:rFonts w:ascii="標楷體" w:eastAsia="標楷體" w:hAnsi="標楷體" w:hint="eastAsia"/>
          <w:sz w:val="28"/>
          <w:szCs w:val="28"/>
        </w:rPr>
        <w:t>課程或講座</w:t>
      </w:r>
      <w:r w:rsidR="00EB2040" w:rsidRPr="00D645B1">
        <w:rPr>
          <w:rFonts w:ascii="標楷體" w:eastAsia="標楷體" w:hAnsi="標楷體" w:hint="eastAsia"/>
          <w:sz w:val="28"/>
          <w:szCs w:val="28"/>
        </w:rPr>
        <w:t>，以</w:t>
      </w:r>
      <w:r w:rsidR="00CA7FC4" w:rsidRPr="00D645B1">
        <w:rPr>
          <w:rFonts w:ascii="標楷體" w:eastAsia="標楷體" w:hAnsi="標楷體" w:hint="eastAsia"/>
          <w:sz w:val="28"/>
          <w:szCs w:val="28"/>
        </w:rPr>
        <w:t>協助</w:t>
      </w:r>
      <w:r w:rsidR="00EA1FE8" w:rsidRPr="00D645B1">
        <w:rPr>
          <w:rFonts w:ascii="標楷體" w:eastAsia="標楷體" w:hAnsi="標楷體" w:hint="eastAsia"/>
          <w:sz w:val="28"/>
          <w:szCs w:val="28"/>
        </w:rPr>
        <w:t>主管</w:t>
      </w:r>
      <w:r w:rsidR="00CA7FC4" w:rsidRPr="00D645B1">
        <w:rPr>
          <w:rFonts w:ascii="標楷體" w:eastAsia="標楷體" w:hAnsi="標楷體" w:hint="eastAsia"/>
          <w:sz w:val="28"/>
          <w:szCs w:val="28"/>
        </w:rPr>
        <w:t>人員紓解</w:t>
      </w:r>
      <w:r w:rsidR="00EA1FE8" w:rsidRPr="00D645B1">
        <w:rPr>
          <w:rFonts w:ascii="標楷體" w:eastAsia="標楷體" w:hAnsi="標楷體" w:hint="eastAsia"/>
          <w:sz w:val="28"/>
          <w:szCs w:val="28"/>
        </w:rPr>
        <w:t>職場</w:t>
      </w:r>
      <w:r w:rsidR="00CA7FC4" w:rsidRPr="00D645B1">
        <w:rPr>
          <w:rFonts w:ascii="標楷體" w:eastAsia="標楷體" w:hAnsi="標楷體" w:hint="eastAsia"/>
          <w:sz w:val="28"/>
          <w:szCs w:val="28"/>
        </w:rPr>
        <w:t>壓力及促進</w:t>
      </w:r>
      <w:r w:rsidR="00EA1FE8" w:rsidRPr="00D645B1">
        <w:rPr>
          <w:rFonts w:ascii="標楷體" w:eastAsia="標楷體" w:hAnsi="標楷體" w:hint="eastAsia"/>
          <w:sz w:val="28"/>
          <w:szCs w:val="28"/>
        </w:rPr>
        <w:t>身心靈健康</w:t>
      </w:r>
      <w:r w:rsidR="00430F47" w:rsidRPr="00D645B1">
        <w:rPr>
          <w:rFonts w:ascii="標楷體" w:eastAsia="標楷體" w:hAnsi="標楷體" w:hint="eastAsia"/>
          <w:sz w:val="28"/>
          <w:szCs w:val="28"/>
        </w:rPr>
        <w:t>。</w:t>
      </w:r>
    </w:p>
    <w:p w:rsidR="00D37C32" w:rsidRPr="00D645B1" w:rsidRDefault="00B7760A" w:rsidP="00B7760A">
      <w:pPr>
        <w:pStyle w:val="a3"/>
        <w:numPr>
          <w:ilvl w:val="0"/>
          <w:numId w:val="5"/>
        </w:numPr>
        <w:snapToGrid w:val="0"/>
        <w:spacing w:line="400" w:lineRule="exact"/>
        <w:ind w:leftChars="0"/>
        <w:jc w:val="both"/>
        <w:rPr>
          <w:rFonts w:ascii="標楷體" w:eastAsia="標楷體" w:hAnsi="標楷體"/>
          <w:sz w:val="32"/>
          <w:szCs w:val="28"/>
        </w:rPr>
      </w:pPr>
      <w:r w:rsidRPr="00D645B1">
        <w:rPr>
          <w:rFonts w:ascii="標楷體" w:eastAsia="標楷體" w:hAnsi="標楷體" w:hint="eastAsia"/>
          <w:sz w:val="28"/>
          <w:szCs w:val="28"/>
        </w:rPr>
        <w:t>擴大</w:t>
      </w:r>
      <w:r w:rsidR="00842828" w:rsidRPr="00D645B1">
        <w:rPr>
          <w:rFonts w:ascii="標楷體" w:eastAsia="標楷體" w:hAnsi="標楷體" w:hint="eastAsia"/>
          <w:sz w:val="28"/>
          <w:szCs w:val="28"/>
        </w:rPr>
        <w:t>「溫馨關懷員」</w:t>
      </w:r>
      <w:r w:rsidR="00255ED3" w:rsidRPr="00D645B1">
        <w:rPr>
          <w:rFonts w:ascii="標楷體" w:eastAsia="標楷體" w:hAnsi="標楷體" w:hint="eastAsia"/>
          <w:sz w:val="28"/>
          <w:szCs w:val="28"/>
        </w:rPr>
        <w:t>培力及案例</w:t>
      </w:r>
      <w:r w:rsidR="009A18E2" w:rsidRPr="00D645B1">
        <w:rPr>
          <w:rFonts w:ascii="標楷體" w:eastAsia="標楷體" w:hAnsi="標楷體" w:hint="eastAsia"/>
          <w:sz w:val="28"/>
          <w:szCs w:val="28"/>
        </w:rPr>
        <w:t>：</w:t>
      </w:r>
      <w:r w:rsidR="00A05045" w:rsidRPr="00D645B1">
        <w:rPr>
          <w:rFonts w:ascii="標楷體" w:eastAsia="標楷體" w:hAnsi="標楷體" w:hint="eastAsia"/>
          <w:sz w:val="28"/>
          <w:szCs w:val="28"/>
        </w:rPr>
        <w:t>為提高</w:t>
      </w:r>
      <w:r w:rsidRPr="00D645B1">
        <w:rPr>
          <w:rFonts w:ascii="標楷體" w:eastAsia="標楷體" w:hAnsi="標楷體" w:hint="eastAsia"/>
          <w:sz w:val="28"/>
          <w:szCs w:val="28"/>
        </w:rPr>
        <w:t>各機關</w:t>
      </w:r>
      <w:r w:rsidR="00A05045" w:rsidRPr="00D645B1">
        <w:rPr>
          <w:rFonts w:ascii="標楷體" w:eastAsia="標楷體" w:hAnsi="標楷體" w:hint="eastAsia"/>
          <w:sz w:val="28"/>
          <w:szCs w:val="28"/>
        </w:rPr>
        <w:t>對於同仁身心健康問題</w:t>
      </w:r>
      <w:r w:rsidR="00FF5A89" w:rsidRPr="00D645B1">
        <w:rPr>
          <w:rFonts w:ascii="標楷體" w:eastAsia="標楷體" w:hAnsi="標楷體" w:hint="eastAsia"/>
          <w:sz w:val="28"/>
          <w:szCs w:val="28"/>
        </w:rPr>
        <w:t>徵</w:t>
      </w:r>
      <w:r w:rsidR="00A05045" w:rsidRPr="00D645B1">
        <w:rPr>
          <w:rFonts w:ascii="標楷體" w:eastAsia="標楷體" w:hAnsi="標楷體" w:hint="eastAsia"/>
          <w:sz w:val="28"/>
          <w:szCs w:val="28"/>
        </w:rPr>
        <w:t>兆的敏感度及特殊狀況處理之應變能力，</w:t>
      </w:r>
      <w:r w:rsidRPr="00D645B1">
        <w:rPr>
          <w:rFonts w:ascii="標楷體" w:eastAsia="標楷體" w:hAnsi="標楷體" w:hint="eastAsia"/>
          <w:sz w:val="28"/>
          <w:szCs w:val="28"/>
        </w:rPr>
        <w:t>規劃提升主管敏感度訓練、EAP關懷員培訓等課程，</w:t>
      </w:r>
      <w:r w:rsidR="00FE7BB0" w:rsidRPr="00D645B1">
        <w:rPr>
          <w:rFonts w:ascii="標楷體" w:eastAsia="標楷體" w:hAnsi="標楷體" w:hint="eastAsia"/>
          <w:sz w:val="28"/>
          <w:szCs w:val="28"/>
        </w:rPr>
        <w:t>培</w:t>
      </w:r>
      <w:r w:rsidRPr="00D645B1">
        <w:rPr>
          <w:rFonts w:ascii="標楷體" w:eastAsia="標楷體" w:hAnsi="標楷體" w:hint="eastAsia"/>
          <w:sz w:val="28"/>
          <w:szCs w:val="28"/>
        </w:rPr>
        <w:t>訓</w:t>
      </w:r>
      <w:r w:rsidR="00A05045" w:rsidRPr="00D645B1">
        <w:rPr>
          <w:rFonts w:ascii="標楷體" w:eastAsia="標楷體" w:hAnsi="標楷體" w:hint="eastAsia"/>
          <w:sz w:val="28"/>
          <w:szCs w:val="28"/>
        </w:rPr>
        <w:t>本府各機關、學校等主管人員</w:t>
      </w:r>
      <w:r w:rsidRPr="00D645B1">
        <w:rPr>
          <w:rFonts w:ascii="標楷體" w:eastAsia="標楷體" w:hAnsi="標楷體" w:hint="eastAsia"/>
          <w:sz w:val="28"/>
          <w:szCs w:val="28"/>
        </w:rPr>
        <w:t>及熱心助人之同仁</w:t>
      </w:r>
      <w:r w:rsidR="00F909E7" w:rsidRPr="00D645B1">
        <w:rPr>
          <w:rFonts w:ascii="標楷體" w:eastAsia="標楷體" w:hAnsi="標楷體" w:hint="eastAsia"/>
          <w:sz w:val="28"/>
          <w:szCs w:val="28"/>
        </w:rPr>
        <w:t>成</w:t>
      </w:r>
      <w:r w:rsidR="00FE7BB0" w:rsidRPr="00D645B1">
        <w:rPr>
          <w:rFonts w:ascii="標楷體" w:eastAsia="標楷體" w:hAnsi="標楷體" w:hint="eastAsia"/>
          <w:sz w:val="28"/>
          <w:szCs w:val="28"/>
        </w:rPr>
        <w:t>為本府第一線</w:t>
      </w:r>
      <w:r w:rsidR="00C34247" w:rsidRPr="00D645B1">
        <w:rPr>
          <w:rFonts w:ascii="標楷體" w:eastAsia="標楷體" w:hAnsi="標楷體" w:hint="eastAsia"/>
          <w:sz w:val="28"/>
          <w:szCs w:val="28"/>
        </w:rPr>
        <w:t>「</w:t>
      </w:r>
      <w:r w:rsidR="00FE7BB0" w:rsidRPr="00D645B1">
        <w:rPr>
          <w:rFonts w:ascii="標楷體" w:eastAsia="標楷體" w:hAnsi="標楷體" w:hint="eastAsia"/>
          <w:sz w:val="28"/>
          <w:szCs w:val="28"/>
        </w:rPr>
        <w:t>溫馨關懷員</w:t>
      </w:r>
      <w:r w:rsidR="00C34247" w:rsidRPr="00D645B1">
        <w:rPr>
          <w:rFonts w:ascii="標楷體" w:eastAsia="標楷體" w:hAnsi="標楷體" w:hint="eastAsia"/>
          <w:sz w:val="28"/>
          <w:szCs w:val="28"/>
        </w:rPr>
        <w:t>」</w:t>
      </w:r>
      <w:r w:rsidR="00A05045" w:rsidRPr="00D645B1">
        <w:rPr>
          <w:rFonts w:ascii="標楷體" w:eastAsia="標楷體" w:hAnsi="標楷體" w:hint="eastAsia"/>
          <w:sz w:val="28"/>
          <w:szCs w:val="28"/>
        </w:rPr>
        <w:t>，</w:t>
      </w:r>
      <w:r w:rsidR="00C34247" w:rsidRPr="00D645B1">
        <w:rPr>
          <w:rFonts w:ascii="標楷體" w:eastAsia="標楷體" w:hAnsi="標楷體" w:hint="eastAsia"/>
          <w:sz w:val="28"/>
          <w:szCs w:val="28"/>
        </w:rPr>
        <w:t>並</w:t>
      </w:r>
      <w:r w:rsidR="002405AA" w:rsidRPr="00D645B1">
        <w:rPr>
          <w:rFonts w:ascii="標楷體" w:eastAsia="標楷體" w:hAnsi="標楷體" w:hint="eastAsia"/>
          <w:sz w:val="28"/>
          <w:szCs w:val="28"/>
        </w:rPr>
        <w:t>就</w:t>
      </w:r>
      <w:r w:rsidR="00C34247" w:rsidRPr="00D645B1">
        <w:rPr>
          <w:rFonts w:ascii="標楷體" w:eastAsia="標楷體" w:hAnsi="標楷體" w:hint="eastAsia"/>
          <w:sz w:val="28"/>
          <w:szCs w:val="28"/>
        </w:rPr>
        <w:t>關懷案例</w:t>
      </w:r>
      <w:r w:rsidR="002405AA" w:rsidRPr="00D645B1">
        <w:rPr>
          <w:rFonts w:ascii="標楷體" w:eastAsia="標楷體" w:hAnsi="標楷體" w:hint="eastAsia"/>
          <w:sz w:val="28"/>
          <w:szCs w:val="28"/>
        </w:rPr>
        <w:t>進行</w:t>
      </w:r>
      <w:r w:rsidR="00C34247" w:rsidRPr="00D645B1">
        <w:rPr>
          <w:rFonts w:ascii="標楷體" w:eastAsia="標楷體" w:hAnsi="標楷體" w:hint="eastAsia"/>
          <w:sz w:val="28"/>
          <w:szCs w:val="28"/>
        </w:rPr>
        <w:t>知識分享</w:t>
      </w:r>
      <w:r w:rsidR="002405AA" w:rsidRPr="00D645B1">
        <w:rPr>
          <w:rFonts w:ascii="標楷體" w:eastAsia="標楷體" w:hAnsi="標楷體" w:hint="eastAsia"/>
          <w:sz w:val="28"/>
          <w:szCs w:val="28"/>
        </w:rPr>
        <w:t>與意見交流</w:t>
      </w:r>
      <w:r w:rsidR="00C34247" w:rsidRPr="00D645B1">
        <w:rPr>
          <w:rFonts w:ascii="標楷體" w:eastAsia="標楷體" w:hAnsi="標楷體" w:hint="eastAsia"/>
          <w:sz w:val="28"/>
          <w:szCs w:val="28"/>
        </w:rPr>
        <w:t>。</w:t>
      </w:r>
    </w:p>
    <w:p w:rsidR="00D37C32" w:rsidRPr="00D645B1" w:rsidRDefault="00D37C32" w:rsidP="00C944FD">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員工協助方案推動小組腦力激盪：</w:t>
      </w:r>
      <w:r w:rsidR="00123659" w:rsidRPr="00D645B1">
        <w:rPr>
          <w:rFonts w:ascii="標楷體" w:eastAsia="標楷體" w:hAnsi="標楷體" w:hint="eastAsia"/>
          <w:sz w:val="28"/>
          <w:szCs w:val="28"/>
        </w:rPr>
        <w:t>透過</w:t>
      </w:r>
      <w:r w:rsidRPr="00D645B1">
        <w:rPr>
          <w:rFonts w:ascii="標楷體" w:eastAsia="標楷體" w:hAnsi="標楷體" w:hint="eastAsia"/>
          <w:sz w:val="28"/>
          <w:szCs w:val="28"/>
        </w:rPr>
        <w:t>本府員工協助方案推動小組「需求圈」、「活動圈」、「宣導圈」、「服務圈」、「關懷圈」等五大圈成員集思廣益，適時提供回饋與建議，共同規劃及執行本府員工協助方案</w:t>
      </w:r>
      <w:r w:rsidR="00123659" w:rsidRPr="00D645B1">
        <w:rPr>
          <w:rFonts w:ascii="標楷體" w:eastAsia="標楷體" w:hAnsi="標楷體" w:hint="eastAsia"/>
          <w:szCs w:val="24"/>
        </w:rPr>
        <w:t>，</w:t>
      </w:r>
      <w:r w:rsidR="00123659" w:rsidRPr="00D645B1">
        <w:rPr>
          <w:rFonts w:ascii="標楷體" w:eastAsia="標楷體" w:hAnsi="標楷體" w:hint="eastAsia"/>
          <w:sz w:val="28"/>
          <w:szCs w:val="28"/>
        </w:rPr>
        <w:t>並</w:t>
      </w:r>
      <w:r w:rsidR="00F40F03" w:rsidRPr="00D645B1">
        <w:rPr>
          <w:rFonts w:ascii="標楷體" w:eastAsia="標楷體" w:hAnsi="標楷體" w:hint="eastAsia"/>
          <w:sz w:val="28"/>
          <w:szCs w:val="28"/>
        </w:rPr>
        <w:t>依</w:t>
      </w:r>
      <w:r w:rsidR="00123659" w:rsidRPr="00D645B1">
        <w:rPr>
          <w:rFonts w:ascii="標楷體" w:eastAsia="標楷體" w:hAnsi="標楷體" w:hint="eastAsia"/>
          <w:sz w:val="28"/>
          <w:szCs w:val="28"/>
        </w:rPr>
        <w:t>建議內容</w:t>
      </w:r>
      <w:r w:rsidR="00F40F03" w:rsidRPr="00D645B1">
        <w:rPr>
          <w:rFonts w:ascii="標楷體" w:eastAsia="標楷體" w:hAnsi="標楷體" w:hint="eastAsia"/>
          <w:sz w:val="28"/>
          <w:szCs w:val="28"/>
        </w:rPr>
        <w:t>之可行性</w:t>
      </w:r>
      <w:r w:rsidR="00123659" w:rsidRPr="00D645B1">
        <w:rPr>
          <w:rFonts w:ascii="標楷體" w:eastAsia="標楷體" w:hAnsi="標楷體" w:hint="eastAsia"/>
          <w:sz w:val="28"/>
          <w:szCs w:val="28"/>
        </w:rPr>
        <w:t>，適時滾動修正本計畫或相關措施。</w:t>
      </w:r>
    </w:p>
    <w:p w:rsidR="00E27FAE" w:rsidRPr="00D645B1" w:rsidRDefault="0024707A" w:rsidP="00D40188">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關懷</w:t>
      </w:r>
      <w:r w:rsidR="004A4AA1" w:rsidRPr="00D645B1">
        <w:rPr>
          <w:rFonts w:ascii="標楷體" w:eastAsia="標楷體" w:hAnsi="標楷體" w:hint="eastAsia"/>
          <w:sz w:val="28"/>
          <w:szCs w:val="28"/>
        </w:rPr>
        <w:t>協助</w:t>
      </w:r>
      <w:r w:rsidRPr="00D645B1">
        <w:rPr>
          <w:rFonts w:ascii="標楷體" w:eastAsia="標楷體" w:hAnsi="標楷體" w:hint="eastAsia"/>
          <w:sz w:val="28"/>
          <w:szCs w:val="28"/>
        </w:rPr>
        <w:t>因公涉訟同仁</w:t>
      </w:r>
      <w:r w:rsidR="00A36BA1" w:rsidRPr="00D645B1">
        <w:rPr>
          <w:rFonts w:ascii="標楷體" w:eastAsia="標楷體" w:hAnsi="標楷體" w:hint="eastAsia"/>
          <w:sz w:val="28"/>
          <w:szCs w:val="28"/>
        </w:rPr>
        <w:t>：</w:t>
      </w:r>
      <w:r w:rsidR="007C770A" w:rsidRPr="00D645B1">
        <w:rPr>
          <w:rFonts w:ascii="標楷體" w:eastAsia="標楷體" w:hAnsi="標楷體" w:hint="eastAsia"/>
          <w:sz w:val="28"/>
          <w:szCs w:val="28"/>
        </w:rPr>
        <w:t>對於</w:t>
      </w:r>
      <w:r w:rsidR="00A36BA1" w:rsidRPr="00D645B1">
        <w:rPr>
          <w:rFonts w:ascii="標楷體" w:eastAsia="標楷體" w:hAnsi="標楷體" w:hint="eastAsia"/>
          <w:sz w:val="28"/>
          <w:szCs w:val="28"/>
        </w:rPr>
        <w:t>依法執行職務因公涉訟同仁，</w:t>
      </w:r>
      <w:r w:rsidR="00D40188" w:rsidRPr="00D645B1">
        <w:rPr>
          <w:rFonts w:ascii="標楷體" w:eastAsia="標楷體" w:hAnsi="標楷體" w:hint="eastAsia"/>
          <w:sz w:val="28"/>
          <w:szCs w:val="28"/>
        </w:rPr>
        <w:t>除依公務員因公涉訟輔助辦法相關規定，各機關應組成審查小組，並同時啟動各機關之關懷小組，協助同仁面對</w:t>
      </w:r>
      <w:r w:rsidR="00BE105C" w:rsidRPr="00D645B1">
        <w:rPr>
          <w:rFonts w:ascii="標楷體" w:eastAsia="標楷體" w:hAnsi="標楷體" w:hint="eastAsia"/>
          <w:sz w:val="28"/>
          <w:szCs w:val="28"/>
        </w:rPr>
        <w:t>法律</w:t>
      </w:r>
      <w:r w:rsidR="00D40188" w:rsidRPr="00D645B1">
        <w:rPr>
          <w:rFonts w:ascii="標楷體" w:eastAsia="標楷體" w:hAnsi="標楷體" w:hint="eastAsia"/>
          <w:sz w:val="28"/>
          <w:szCs w:val="28"/>
        </w:rPr>
        <w:t>問題</w:t>
      </w:r>
      <w:r w:rsidR="00BE105C" w:rsidRPr="00D645B1">
        <w:rPr>
          <w:rFonts w:ascii="標楷體" w:eastAsia="標楷體" w:hAnsi="標楷體" w:hint="eastAsia"/>
          <w:sz w:val="28"/>
          <w:szCs w:val="28"/>
        </w:rPr>
        <w:t>、經</w:t>
      </w:r>
      <w:r w:rsidR="00E97D0D" w:rsidRPr="00D645B1">
        <w:rPr>
          <w:rFonts w:ascii="標楷體" w:eastAsia="標楷體" w:hAnsi="標楷體" w:hint="eastAsia"/>
          <w:sz w:val="28"/>
          <w:szCs w:val="28"/>
        </w:rPr>
        <w:t>費</w:t>
      </w:r>
      <w:r w:rsidR="00BE105C" w:rsidRPr="00D645B1">
        <w:rPr>
          <w:rFonts w:ascii="標楷體" w:eastAsia="標楷體" w:hAnsi="標楷體" w:hint="eastAsia"/>
          <w:sz w:val="28"/>
          <w:szCs w:val="28"/>
        </w:rPr>
        <w:t>補助</w:t>
      </w:r>
      <w:r w:rsidR="00D40188" w:rsidRPr="00D645B1">
        <w:rPr>
          <w:rFonts w:ascii="標楷體" w:eastAsia="標楷體" w:hAnsi="標楷體" w:hint="eastAsia"/>
          <w:sz w:val="28"/>
          <w:szCs w:val="28"/>
        </w:rPr>
        <w:t>及安撫情緒等。</w:t>
      </w:r>
    </w:p>
    <w:p w:rsidR="008B7DB9" w:rsidRPr="00D645B1" w:rsidRDefault="002D1138" w:rsidP="002D1138">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暖心陪伴渡危機：</w:t>
      </w:r>
      <w:r w:rsidR="00A37351" w:rsidRPr="00D645B1">
        <w:rPr>
          <w:rFonts w:ascii="標楷體" w:eastAsia="標楷體" w:hAnsi="標楷體" w:hint="eastAsia"/>
          <w:sz w:val="28"/>
          <w:szCs w:val="28"/>
        </w:rPr>
        <w:t>研訂危機處理教戰手冊，</w:t>
      </w:r>
      <w:r w:rsidR="00660A70" w:rsidRPr="00D645B1">
        <w:rPr>
          <w:rFonts w:ascii="標楷體" w:eastAsia="標楷體" w:hAnsi="標楷體" w:hint="eastAsia"/>
          <w:sz w:val="28"/>
          <w:szCs w:val="28"/>
        </w:rPr>
        <w:t>並</w:t>
      </w:r>
      <w:r w:rsidR="00A37351" w:rsidRPr="00D645B1">
        <w:rPr>
          <w:rFonts w:ascii="標楷體" w:eastAsia="標楷體" w:hAnsi="標楷體" w:hint="eastAsia"/>
          <w:sz w:val="28"/>
          <w:szCs w:val="28"/>
        </w:rPr>
        <w:t>規劃</w:t>
      </w:r>
      <w:r w:rsidRPr="00D645B1">
        <w:rPr>
          <w:rFonts w:ascii="標楷體" w:eastAsia="標楷體" w:hAnsi="標楷體" w:hint="eastAsia"/>
          <w:sz w:val="28"/>
          <w:szCs w:val="28"/>
        </w:rPr>
        <w:t>成立</w:t>
      </w:r>
      <w:r w:rsidR="00595838" w:rsidRPr="00D645B1">
        <w:rPr>
          <w:rFonts w:ascii="標楷體" w:eastAsia="標楷體" w:hAnsi="標楷體" w:hint="eastAsia"/>
          <w:sz w:val="28"/>
          <w:szCs w:val="28"/>
        </w:rPr>
        <w:t>「暖心應援團」</w:t>
      </w:r>
      <w:r w:rsidRPr="00D645B1">
        <w:rPr>
          <w:rFonts w:ascii="標楷體" w:eastAsia="標楷體" w:hAnsi="標楷體" w:hint="eastAsia"/>
          <w:sz w:val="28"/>
          <w:szCs w:val="28"/>
        </w:rPr>
        <w:t>，於</w:t>
      </w:r>
      <w:r w:rsidR="008B7DB9" w:rsidRPr="00D645B1">
        <w:rPr>
          <w:rFonts w:ascii="標楷體" w:eastAsia="標楷體" w:hAnsi="標楷體" w:hint="eastAsia"/>
          <w:sz w:val="28"/>
          <w:szCs w:val="28"/>
        </w:rPr>
        <w:t>危機事件發生時，給予</w:t>
      </w:r>
      <w:r w:rsidR="00183103" w:rsidRPr="00D645B1">
        <w:rPr>
          <w:rFonts w:ascii="標楷體" w:eastAsia="標楷體" w:hAnsi="標楷體" w:hint="eastAsia"/>
          <w:sz w:val="28"/>
          <w:szCs w:val="28"/>
        </w:rPr>
        <w:t>人事主管</w:t>
      </w:r>
      <w:r w:rsidR="008B7DB9" w:rsidRPr="00D645B1">
        <w:rPr>
          <w:rFonts w:ascii="標楷體" w:eastAsia="標楷體" w:hAnsi="標楷體" w:hint="eastAsia"/>
          <w:sz w:val="28"/>
          <w:szCs w:val="28"/>
        </w:rPr>
        <w:t>即時協助及提供未來可能發生狀況之因應作為，</w:t>
      </w:r>
      <w:r w:rsidR="00660A70" w:rsidRPr="00D645B1">
        <w:rPr>
          <w:rFonts w:ascii="標楷體" w:eastAsia="標楷體" w:hAnsi="標楷體" w:hint="eastAsia"/>
          <w:sz w:val="28"/>
          <w:szCs w:val="28"/>
        </w:rPr>
        <w:t>並由</w:t>
      </w:r>
      <w:r w:rsidR="008B7DB9" w:rsidRPr="00D645B1">
        <w:rPr>
          <w:rFonts w:ascii="標楷體" w:eastAsia="標楷體" w:hAnsi="標楷體" w:hint="eastAsia"/>
          <w:sz w:val="28"/>
          <w:szCs w:val="28"/>
        </w:rPr>
        <w:t>應援團成員給予相關處理經驗即時諮詢及建議</w:t>
      </w:r>
      <w:r w:rsidR="00E4301B" w:rsidRPr="00D645B1">
        <w:rPr>
          <w:rFonts w:ascii="標楷體" w:eastAsia="標楷體" w:hAnsi="標楷體" w:hint="eastAsia"/>
          <w:sz w:val="28"/>
          <w:szCs w:val="28"/>
        </w:rPr>
        <w:t>，協助機關渡過危機</w:t>
      </w:r>
      <w:r w:rsidRPr="00D645B1">
        <w:rPr>
          <w:rFonts w:ascii="標楷體" w:eastAsia="標楷體" w:hAnsi="標楷體" w:hint="eastAsia"/>
          <w:sz w:val="28"/>
          <w:szCs w:val="28"/>
        </w:rPr>
        <w:t>。</w:t>
      </w:r>
    </w:p>
    <w:p w:rsidR="00794A2E" w:rsidRPr="00D645B1" w:rsidRDefault="0068585E" w:rsidP="00794A2E">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lastRenderedPageBreak/>
        <w:t>建立同仁工作負荷關懷機制：各機關定期統計所屬員工各項工作指標(含加班時數、公文量等)，並作成分析與建議，提供各機關作為人力配置、職務調整或工作分配之參考，並由各機關關懷小組針對工作負荷量較大之同仁</w:t>
      </w:r>
      <w:r w:rsidR="004124FE" w:rsidRPr="00D645B1">
        <w:rPr>
          <w:rFonts w:ascii="標楷體" w:eastAsia="標楷體" w:hAnsi="標楷體" w:hint="eastAsia"/>
          <w:sz w:val="28"/>
          <w:szCs w:val="28"/>
        </w:rPr>
        <w:t>適時</w:t>
      </w:r>
      <w:r w:rsidRPr="00D645B1">
        <w:rPr>
          <w:rFonts w:ascii="標楷體" w:eastAsia="標楷體" w:hAnsi="標楷體" w:hint="eastAsia"/>
          <w:sz w:val="28"/>
          <w:szCs w:val="28"/>
        </w:rPr>
        <w:t>予以關懷與協助。</w:t>
      </w:r>
    </w:p>
    <w:p w:rsidR="00341CC8" w:rsidRPr="00D645B1" w:rsidRDefault="00341CC8" w:rsidP="007C770A">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成效評估</w:t>
      </w:r>
      <w:r w:rsidR="009A18E2" w:rsidRPr="00D645B1">
        <w:rPr>
          <w:rFonts w:ascii="標楷體" w:eastAsia="標楷體" w:hAnsi="標楷體" w:hint="eastAsia"/>
          <w:sz w:val="28"/>
          <w:szCs w:val="28"/>
        </w:rPr>
        <w:t>-</w:t>
      </w:r>
      <w:r w:rsidRPr="00D645B1">
        <w:rPr>
          <w:rFonts w:ascii="標楷體" w:eastAsia="標楷體" w:hAnsi="標楷體" w:hint="eastAsia"/>
          <w:sz w:val="28"/>
          <w:szCs w:val="28"/>
        </w:rPr>
        <w:t>回饋與改進</w:t>
      </w:r>
    </w:p>
    <w:p w:rsidR="009A18E2" w:rsidRPr="00D645B1" w:rsidRDefault="009A18E2" w:rsidP="000A623D">
      <w:pPr>
        <w:pStyle w:val="a3"/>
        <w:numPr>
          <w:ilvl w:val="0"/>
          <w:numId w:val="2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於本府公務雲網站進行需求及認知度調查問卷，據以規劃次年度工作計畫及相關措施。</w:t>
      </w:r>
    </w:p>
    <w:p w:rsidR="00701113" w:rsidRPr="00D645B1" w:rsidRDefault="009A18E2" w:rsidP="00D55943">
      <w:pPr>
        <w:pStyle w:val="a3"/>
        <w:numPr>
          <w:ilvl w:val="0"/>
          <w:numId w:val="2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統計各項服務措施辦理情形，並以量化數據呈現，必要時公開資訊</w:t>
      </w:r>
      <w:r w:rsidR="0098764F" w:rsidRPr="00D645B1">
        <w:rPr>
          <w:rFonts w:ascii="標楷體" w:eastAsia="標楷體" w:hAnsi="標楷體" w:hint="eastAsia"/>
          <w:sz w:val="28"/>
          <w:szCs w:val="28"/>
        </w:rPr>
        <w:t>。</w:t>
      </w:r>
    </w:p>
    <w:p w:rsidR="00701113" w:rsidRPr="00D645B1" w:rsidRDefault="00701113" w:rsidP="00701113">
      <w:pPr>
        <w:pStyle w:val="a3"/>
        <w:numPr>
          <w:ilvl w:val="0"/>
          <w:numId w:val="2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滿意度調查：</w:t>
      </w:r>
    </w:p>
    <w:p w:rsidR="00701113" w:rsidRPr="00D645B1" w:rsidRDefault="00701113" w:rsidP="00701113">
      <w:pPr>
        <w:pStyle w:val="a3"/>
        <w:numPr>
          <w:ilvl w:val="0"/>
          <w:numId w:val="22"/>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接受諮詢服務之個別及團體申請人滿意度調查。</w:t>
      </w:r>
    </w:p>
    <w:p w:rsidR="00701113" w:rsidRPr="00D645B1" w:rsidRDefault="00701113" w:rsidP="002A366A">
      <w:pPr>
        <w:pStyle w:val="a3"/>
        <w:numPr>
          <w:ilvl w:val="0"/>
          <w:numId w:val="22"/>
        </w:numPr>
        <w:snapToGrid w:val="0"/>
        <w:spacing w:line="400" w:lineRule="exact"/>
        <w:ind w:leftChars="0" w:left="2800" w:hanging="728"/>
        <w:jc w:val="both"/>
        <w:rPr>
          <w:rFonts w:ascii="標楷體" w:eastAsia="標楷體" w:hAnsi="標楷體"/>
          <w:sz w:val="28"/>
          <w:szCs w:val="28"/>
        </w:rPr>
      </w:pPr>
      <w:r w:rsidRPr="00D645B1">
        <w:rPr>
          <w:rFonts w:ascii="標楷體" w:eastAsia="標楷體" w:hAnsi="標楷體" w:hint="eastAsia"/>
          <w:sz w:val="28"/>
          <w:szCs w:val="28"/>
        </w:rPr>
        <w:t>機關轉介個案接受諮詢後，單位主管對個案於工作及組織效能上之滿意度調查。</w:t>
      </w:r>
    </w:p>
    <w:p w:rsidR="006A0757" w:rsidRPr="00D645B1" w:rsidRDefault="00EC7BF9" w:rsidP="00701113">
      <w:pPr>
        <w:pStyle w:val="a3"/>
        <w:numPr>
          <w:ilvl w:val="0"/>
          <w:numId w:val="2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依據諮詢問題進行分類及分析，藉由同仁諮詢內容之統計，據以提供所需之服務。</w:t>
      </w:r>
    </w:p>
    <w:p w:rsidR="00341CC8" w:rsidRPr="00D645B1"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本計畫各推動事項之執行成效由本府人事處於本年底依達成情形檢討改進。</w:t>
      </w:r>
    </w:p>
    <w:p w:rsidR="00341CC8" w:rsidRPr="00D645B1"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推動本計畫著有績效之人員，得酌予獎勵或列入年終考績之參考。</w:t>
      </w:r>
    </w:p>
    <w:p w:rsidR="00341CC8" w:rsidRPr="00D645B1"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本計畫所需經費屬估算金額，應覈實辦理核銷。</w:t>
      </w:r>
    </w:p>
    <w:p w:rsidR="00341CC8" w:rsidRPr="00D645B1"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本計畫未盡事項，必要時得隨時修正之。</w:t>
      </w:r>
    </w:p>
    <w:sectPr w:rsidR="00341CC8" w:rsidRPr="00D645B1" w:rsidSect="00B755C7">
      <w:footerReference w:type="default" r:id="rId9"/>
      <w:pgSz w:w="11906" w:h="16838"/>
      <w:pgMar w:top="1135" w:right="1416"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194" w:rsidRDefault="00FB7194" w:rsidP="00A21940">
      <w:r>
        <w:separator/>
      </w:r>
    </w:p>
  </w:endnote>
  <w:endnote w:type="continuationSeparator" w:id="0">
    <w:p w:rsidR="00FB7194" w:rsidRDefault="00FB7194" w:rsidP="00A2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34918"/>
      <w:docPartObj>
        <w:docPartGallery w:val="Page Numbers (Bottom of Page)"/>
        <w:docPartUnique/>
      </w:docPartObj>
    </w:sdtPr>
    <w:sdtEndPr/>
    <w:sdtContent>
      <w:p w:rsidR="00106C76" w:rsidRDefault="00106C76">
        <w:pPr>
          <w:pStyle w:val="a6"/>
          <w:jc w:val="center"/>
        </w:pPr>
        <w:r>
          <w:fldChar w:fldCharType="begin"/>
        </w:r>
        <w:r>
          <w:instrText>PAGE   \* MERGEFORMAT</w:instrText>
        </w:r>
        <w:r>
          <w:fldChar w:fldCharType="separate"/>
        </w:r>
        <w:r w:rsidR="00597FE9" w:rsidRPr="00597FE9">
          <w:rPr>
            <w:noProof/>
            <w:lang w:val="zh-TW"/>
          </w:rPr>
          <w:t>1</w:t>
        </w:r>
        <w:r>
          <w:fldChar w:fldCharType="end"/>
        </w:r>
      </w:p>
    </w:sdtContent>
  </w:sdt>
  <w:p w:rsidR="00106C76" w:rsidRDefault="00106C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194" w:rsidRDefault="00FB7194" w:rsidP="00A21940">
      <w:r>
        <w:separator/>
      </w:r>
    </w:p>
  </w:footnote>
  <w:footnote w:type="continuationSeparator" w:id="0">
    <w:p w:rsidR="00FB7194" w:rsidRDefault="00FB7194" w:rsidP="00A21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40D"/>
    <w:multiLevelType w:val="hybridMultilevel"/>
    <w:tmpl w:val="F3E2C186"/>
    <w:lvl w:ilvl="0" w:tplc="DC3A3822">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
    <w:nsid w:val="053875D9"/>
    <w:multiLevelType w:val="hybridMultilevel"/>
    <w:tmpl w:val="005C4ADE"/>
    <w:lvl w:ilvl="0" w:tplc="468CDE04">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
    <w:nsid w:val="057047C0"/>
    <w:multiLevelType w:val="hybridMultilevel"/>
    <w:tmpl w:val="C60E9952"/>
    <w:lvl w:ilvl="0" w:tplc="410CECF2">
      <w:start w:val="1"/>
      <w:numFmt w:val="decimal"/>
      <w:lvlText w:val="%1."/>
      <w:lvlJc w:val="left"/>
      <w:pPr>
        <w:ind w:left="2075" w:hanging="360"/>
      </w:pPr>
      <w:rPr>
        <w:rFonts w:hint="default"/>
      </w:rPr>
    </w:lvl>
    <w:lvl w:ilvl="1" w:tplc="04090019" w:tentative="1">
      <w:start w:val="1"/>
      <w:numFmt w:val="ideographTraditional"/>
      <w:lvlText w:val="%2、"/>
      <w:lvlJc w:val="left"/>
      <w:pPr>
        <w:ind w:left="2675" w:hanging="480"/>
      </w:pPr>
    </w:lvl>
    <w:lvl w:ilvl="2" w:tplc="0409001B" w:tentative="1">
      <w:start w:val="1"/>
      <w:numFmt w:val="lowerRoman"/>
      <w:lvlText w:val="%3."/>
      <w:lvlJc w:val="right"/>
      <w:pPr>
        <w:ind w:left="3155" w:hanging="480"/>
      </w:pPr>
    </w:lvl>
    <w:lvl w:ilvl="3" w:tplc="0409000F" w:tentative="1">
      <w:start w:val="1"/>
      <w:numFmt w:val="decimal"/>
      <w:lvlText w:val="%4."/>
      <w:lvlJc w:val="left"/>
      <w:pPr>
        <w:ind w:left="3635" w:hanging="480"/>
      </w:pPr>
    </w:lvl>
    <w:lvl w:ilvl="4" w:tplc="04090019" w:tentative="1">
      <w:start w:val="1"/>
      <w:numFmt w:val="ideographTraditional"/>
      <w:lvlText w:val="%5、"/>
      <w:lvlJc w:val="left"/>
      <w:pPr>
        <w:ind w:left="4115" w:hanging="480"/>
      </w:pPr>
    </w:lvl>
    <w:lvl w:ilvl="5" w:tplc="0409001B" w:tentative="1">
      <w:start w:val="1"/>
      <w:numFmt w:val="lowerRoman"/>
      <w:lvlText w:val="%6."/>
      <w:lvlJc w:val="right"/>
      <w:pPr>
        <w:ind w:left="4595" w:hanging="480"/>
      </w:pPr>
    </w:lvl>
    <w:lvl w:ilvl="6" w:tplc="0409000F" w:tentative="1">
      <w:start w:val="1"/>
      <w:numFmt w:val="decimal"/>
      <w:lvlText w:val="%7."/>
      <w:lvlJc w:val="left"/>
      <w:pPr>
        <w:ind w:left="5075" w:hanging="480"/>
      </w:pPr>
    </w:lvl>
    <w:lvl w:ilvl="7" w:tplc="04090019" w:tentative="1">
      <w:start w:val="1"/>
      <w:numFmt w:val="ideographTraditional"/>
      <w:lvlText w:val="%8、"/>
      <w:lvlJc w:val="left"/>
      <w:pPr>
        <w:ind w:left="5555" w:hanging="480"/>
      </w:pPr>
    </w:lvl>
    <w:lvl w:ilvl="8" w:tplc="0409001B" w:tentative="1">
      <w:start w:val="1"/>
      <w:numFmt w:val="lowerRoman"/>
      <w:lvlText w:val="%9."/>
      <w:lvlJc w:val="right"/>
      <w:pPr>
        <w:ind w:left="6035" w:hanging="480"/>
      </w:pPr>
    </w:lvl>
  </w:abstractNum>
  <w:abstractNum w:abstractNumId="3">
    <w:nsid w:val="05F7757D"/>
    <w:multiLevelType w:val="hybridMultilevel"/>
    <w:tmpl w:val="7D1E6990"/>
    <w:lvl w:ilvl="0" w:tplc="5920793C">
      <w:start w:val="1"/>
      <w:numFmt w:val="taiwaneseCountingThousand"/>
      <w:lvlText w:val="(%1)"/>
      <w:lvlJc w:val="left"/>
      <w:pPr>
        <w:ind w:left="1331" w:hanging="480"/>
      </w:pPr>
      <w:rPr>
        <w:rFonts w:hint="eastAsia"/>
        <w:b w:val="0"/>
        <w:i w:val="0"/>
        <w:color w:val="auto"/>
      </w:rPr>
    </w:lvl>
    <w:lvl w:ilvl="1" w:tplc="578607DA">
      <w:start w:val="2"/>
      <w:numFmt w:val="decimal"/>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08DD49F1"/>
    <w:multiLevelType w:val="hybridMultilevel"/>
    <w:tmpl w:val="9FE0FABA"/>
    <w:lvl w:ilvl="0" w:tplc="11809772">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5">
    <w:nsid w:val="0EE93638"/>
    <w:multiLevelType w:val="hybridMultilevel"/>
    <w:tmpl w:val="501CD732"/>
    <w:lvl w:ilvl="0" w:tplc="1A14B79C">
      <w:start w:val="1"/>
      <w:numFmt w:val="decimal"/>
      <w:lvlText w:val="（%1）"/>
      <w:lvlJc w:val="left"/>
      <w:pPr>
        <w:ind w:left="2795" w:hanging="720"/>
      </w:pPr>
      <w:rPr>
        <w:rFonts w:hint="default"/>
        <w:color w:val="auto"/>
        <w:lang w:val="en-US"/>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6">
    <w:nsid w:val="11EE046F"/>
    <w:multiLevelType w:val="hybridMultilevel"/>
    <w:tmpl w:val="83224BB0"/>
    <w:lvl w:ilvl="0" w:tplc="20D050F4">
      <w:start w:val="1"/>
      <w:numFmt w:val="decimal"/>
      <w:lvlText w:val="%1."/>
      <w:lvlJc w:val="left"/>
      <w:pPr>
        <w:ind w:left="2075" w:hanging="360"/>
      </w:pPr>
      <w:rPr>
        <w:rFonts w:hint="default"/>
        <w:color w:val="auto"/>
      </w:rPr>
    </w:lvl>
    <w:lvl w:ilvl="1" w:tplc="04090019" w:tentative="1">
      <w:start w:val="1"/>
      <w:numFmt w:val="ideographTraditional"/>
      <w:lvlText w:val="%2、"/>
      <w:lvlJc w:val="left"/>
      <w:pPr>
        <w:ind w:left="2675" w:hanging="480"/>
      </w:pPr>
    </w:lvl>
    <w:lvl w:ilvl="2" w:tplc="0409001B" w:tentative="1">
      <w:start w:val="1"/>
      <w:numFmt w:val="lowerRoman"/>
      <w:lvlText w:val="%3."/>
      <w:lvlJc w:val="right"/>
      <w:pPr>
        <w:ind w:left="3155" w:hanging="480"/>
      </w:pPr>
    </w:lvl>
    <w:lvl w:ilvl="3" w:tplc="0409000F" w:tentative="1">
      <w:start w:val="1"/>
      <w:numFmt w:val="decimal"/>
      <w:lvlText w:val="%4."/>
      <w:lvlJc w:val="left"/>
      <w:pPr>
        <w:ind w:left="3635" w:hanging="480"/>
      </w:pPr>
    </w:lvl>
    <w:lvl w:ilvl="4" w:tplc="04090019" w:tentative="1">
      <w:start w:val="1"/>
      <w:numFmt w:val="ideographTraditional"/>
      <w:lvlText w:val="%5、"/>
      <w:lvlJc w:val="left"/>
      <w:pPr>
        <w:ind w:left="4115" w:hanging="480"/>
      </w:pPr>
    </w:lvl>
    <w:lvl w:ilvl="5" w:tplc="0409001B" w:tentative="1">
      <w:start w:val="1"/>
      <w:numFmt w:val="lowerRoman"/>
      <w:lvlText w:val="%6."/>
      <w:lvlJc w:val="right"/>
      <w:pPr>
        <w:ind w:left="4595" w:hanging="480"/>
      </w:pPr>
    </w:lvl>
    <w:lvl w:ilvl="6" w:tplc="0409000F" w:tentative="1">
      <w:start w:val="1"/>
      <w:numFmt w:val="decimal"/>
      <w:lvlText w:val="%7."/>
      <w:lvlJc w:val="left"/>
      <w:pPr>
        <w:ind w:left="5075" w:hanging="480"/>
      </w:pPr>
    </w:lvl>
    <w:lvl w:ilvl="7" w:tplc="04090019" w:tentative="1">
      <w:start w:val="1"/>
      <w:numFmt w:val="ideographTraditional"/>
      <w:lvlText w:val="%8、"/>
      <w:lvlJc w:val="left"/>
      <w:pPr>
        <w:ind w:left="5555" w:hanging="480"/>
      </w:pPr>
    </w:lvl>
    <w:lvl w:ilvl="8" w:tplc="0409001B" w:tentative="1">
      <w:start w:val="1"/>
      <w:numFmt w:val="lowerRoman"/>
      <w:lvlText w:val="%9."/>
      <w:lvlJc w:val="right"/>
      <w:pPr>
        <w:ind w:left="6035" w:hanging="480"/>
      </w:pPr>
    </w:lvl>
  </w:abstractNum>
  <w:abstractNum w:abstractNumId="7">
    <w:nsid w:val="1C757BB5"/>
    <w:multiLevelType w:val="hybridMultilevel"/>
    <w:tmpl w:val="005C4ADE"/>
    <w:lvl w:ilvl="0" w:tplc="468CDE04">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8">
    <w:nsid w:val="1EA43C2E"/>
    <w:multiLevelType w:val="hybridMultilevel"/>
    <w:tmpl w:val="42B0CD7C"/>
    <w:lvl w:ilvl="0" w:tplc="E62A656C">
      <w:start w:val="1"/>
      <w:numFmt w:val="taiwaneseCountingThousand"/>
      <w:lvlText w:val="（%1）"/>
      <w:lvlJc w:val="left"/>
      <w:pPr>
        <w:ind w:left="1715" w:hanging="864"/>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2447786C"/>
    <w:multiLevelType w:val="hybridMultilevel"/>
    <w:tmpl w:val="05F632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0B3847"/>
    <w:multiLevelType w:val="hybridMultilevel"/>
    <w:tmpl w:val="7D1E6990"/>
    <w:lvl w:ilvl="0" w:tplc="5920793C">
      <w:start w:val="1"/>
      <w:numFmt w:val="taiwaneseCountingThousand"/>
      <w:lvlText w:val="(%1)"/>
      <w:lvlJc w:val="left"/>
      <w:pPr>
        <w:ind w:left="1331" w:hanging="480"/>
      </w:pPr>
      <w:rPr>
        <w:rFonts w:hint="eastAsia"/>
        <w:b w:val="0"/>
        <w:i w:val="0"/>
        <w:color w:val="auto"/>
      </w:rPr>
    </w:lvl>
    <w:lvl w:ilvl="1" w:tplc="578607DA">
      <w:start w:val="2"/>
      <w:numFmt w:val="decimal"/>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nsid w:val="32B17B64"/>
    <w:multiLevelType w:val="hybridMultilevel"/>
    <w:tmpl w:val="158CDA6E"/>
    <w:lvl w:ilvl="0" w:tplc="8948EFAA">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2">
    <w:nsid w:val="392E69C4"/>
    <w:multiLevelType w:val="hybridMultilevel"/>
    <w:tmpl w:val="6FAEE9DA"/>
    <w:lvl w:ilvl="0" w:tplc="CC6C0070">
      <w:start w:val="1"/>
      <w:numFmt w:val="decimal"/>
      <w:lvlText w:val="（%1）"/>
      <w:lvlJc w:val="left"/>
      <w:pPr>
        <w:ind w:left="2795" w:hanging="720"/>
      </w:pPr>
      <w:rPr>
        <w:rFonts w:hint="default"/>
        <w:color w:val="auto"/>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3">
    <w:nsid w:val="4A4871EC"/>
    <w:multiLevelType w:val="hybridMultilevel"/>
    <w:tmpl w:val="622E0050"/>
    <w:lvl w:ilvl="0" w:tplc="1BB69E16">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4">
    <w:nsid w:val="509A5F27"/>
    <w:multiLevelType w:val="hybridMultilevel"/>
    <w:tmpl w:val="B3DC779C"/>
    <w:lvl w:ilvl="0" w:tplc="01B0364E">
      <w:start w:val="1"/>
      <w:numFmt w:val="taiwaneseCountingThousand"/>
      <w:lvlText w:val="(%1)"/>
      <w:lvlJc w:val="left"/>
      <w:pPr>
        <w:tabs>
          <w:tab w:val="num" w:pos="1196"/>
        </w:tabs>
        <w:ind w:left="1225" w:hanging="767"/>
      </w:pPr>
      <w:rPr>
        <w:rFonts w:hint="default"/>
        <w:color w:val="FF0000"/>
      </w:rPr>
    </w:lvl>
    <w:lvl w:ilvl="1" w:tplc="04090019" w:tentative="1">
      <w:start w:val="1"/>
      <w:numFmt w:val="ideographTraditional"/>
      <w:lvlText w:val="%2、"/>
      <w:lvlJc w:val="left"/>
      <w:pPr>
        <w:tabs>
          <w:tab w:val="num" w:pos="938"/>
        </w:tabs>
        <w:ind w:left="938" w:hanging="480"/>
      </w:pPr>
    </w:lvl>
    <w:lvl w:ilvl="2" w:tplc="0409001B" w:tentative="1">
      <w:start w:val="1"/>
      <w:numFmt w:val="lowerRoman"/>
      <w:lvlText w:val="%3."/>
      <w:lvlJc w:val="right"/>
      <w:pPr>
        <w:tabs>
          <w:tab w:val="num" w:pos="1418"/>
        </w:tabs>
        <w:ind w:left="1418" w:hanging="480"/>
      </w:pPr>
    </w:lvl>
    <w:lvl w:ilvl="3" w:tplc="0409000F" w:tentative="1">
      <w:start w:val="1"/>
      <w:numFmt w:val="decimal"/>
      <w:lvlText w:val="%4."/>
      <w:lvlJc w:val="left"/>
      <w:pPr>
        <w:tabs>
          <w:tab w:val="num" w:pos="1898"/>
        </w:tabs>
        <w:ind w:left="1898" w:hanging="480"/>
      </w:pPr>
    </w:lvl>
    <w:lvl w:ilvl="4" w:tplc="04090019" w:tentative="1">
      <w:start w:val="1"/>
      <w:numFmt w:val="ideographTraditional"/>
      <w:lvlText w:val="%5、"/>
      <w:lvlJc w:val="left"/>
      <w:pPr>
        <w:tabs>
          <w:tab w:val="num" w:pos="2378"/>
        </w:tabs>
        <w:ind w:left="2378" w:hanging="480"/>
      </w:pPr>
    </w:lvl>
    <w:lvl w:ilvl="5" w:tplc="0409001B" w:tentative="1">
      <w:start w:val="1"/>
      <w:numFmt w:val="lowerRoman"/>
      <w:lvlText w:val="%6."/>
      <w:lvlJc w:val="right"/>
      <w:pPr>
        <w:tabs>
          <w:tab w:val="num" w:pos="2858"/>
        </w:tabs>
        <w:ind w:left="2858" w:hanging="480"/>
      </w:pPr>
    </w:lvl>
    <w:lvl w:ilvl="6" w:tplc="0409000F" w:tentative="1">
      <w:start w:val="1"/>
      <w:numFmt w:val="decimal"/>
      <w:lvlText w:val="%7."/>
      <w:lvlJc w:val="left"/>
      <w:pPr>
        <w:tabs>
          <w:tab w:val="num" w:pos="3338"/>
        </w:tabs>
        <w:ind w:left="3338" w:hanging="480"/>
      </w:pPr>
    </w:lvl>
    <w:lvl w:ilvl="7" w:tplc="04090019" w:tentative="1">
      <w:start w:val="1"/>
      <w:numFmt w:val="ideographTraditional"/>
      <w:lvlText w:val="%8、"/>
      <w:lvlJc w:val="left"/>
      <w:pPr>
        <w:tabs>
          <w:tab w:val="num" w:pos="3818"/>
        </w:tabs>
        <w:ind w:left="3818" w:hanging="480"/>
      </w:pPr>
    </w:lvl>
    <w:lvl w:ilvl="8" w:tplc="0409001B" w:tentative="1">
      <w:start w:val="1"/>
      <w:numFmt w:val="lowerRoman"/>
      <w:lvlText w:val="%9."/>
      <w:lvlJc w:val="right"/>
      <w:pPr>
        <w:tabs>
          <w:tab w:val="num" w:pos="4298"/>
        </w:tabs>
        <w:ind w:left="4298" w:hanging="480"/>
      </w:pPr>
    </w:lvl>
  </w:abstractNum>
  <w:abstractNum w:abstractNumId="15">
    <w:nsid w:val="509F3698"/>
    <w:multiLevelType w:val="hybridMultilevel"/>
    <w:tmpl w:val="8D5CA294"/>
    <w:lvl w:ilvl="0" w:tplc="BC2EA0F6">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6">
    <w:nsid w:val="54A50317"/>
    <w:multiLevelType w:val="hybridMultilevel"/>
    <w:tmpl w:val="4B580532"/>
    <w:lvl w:ilvl="0" w:tplc="588A35FC">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7">
    <w:nsid w:val="55DF1D5F"/>
    <w:multiLevelType w:val="hybridMultilevel"/>
    <w:tmpl w:val="87F43FB0"/>
    <w:lvl w:ilvl="0" w:tplc="D7080E9A">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8">
    <w:nsid w:val="57094830"/>
    <w:multiLevelType w:val="hybridMultilevel"/>
    <w:tmpl w:val="5844C0DE"/>
    <w:lvl w:ilvl="0" w:tplc="A628D300">
      <w:start w:val="1"/>
      <w:numFmt w:val="upperLetter"/>
      <w:lvlText w:val="%1."/>
      <w:lvlJc w:val="left"/>
      <w:pPr>
        <w:ind w:left="3215" w:hanging="42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9">
    <w:nsid w:val="58672F8D"/>
    <w:multiLevelType w:val="hybridMultilevel"/>
    <w:tmpl w:val="005C4ADE"/>
    <w:lvl w:ilvl="0" w:tplc="468CDE04">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0">
    <w:nsid w:val="593A615A"/>
    <w:multiLevelType w:val="hybridMultilevel"/>
    <w:tmpl w:val="27B6D0EE"/>
    <w:lvl w:ilvl="0" w:tplc="C70C8D00">
      <w:start w:val="1"/>
      <w:numFmt w:val="taiwaneseCountingThousand"/>
      <w:lvlText w:val="(%1)"/>
      <w:lvlJc w:val="left"/>
      <w:pPr>
        <w:tabs>
          <w:tab w:val="num" w:pos="1196"/>
        </w:tabs>
        <w:ind w:left="1225" w:hanging="767"/>
      </w:pPr>
      <w:rPr>
        <w:rFonts w:hint="default"/>
        <w:color w:val="auto"/>
      </w:rPr>
    </w:lvl>
    <w:lvl w:ilvl="1" w:tplc="04090019" w:tentative="1">
      <w:start w:val="1"/>
      <w:numFmt w:val="ideographTraditional"/>
      <w:lvlText w:val="%2、"/>
      <w:lvlJc w:val="left"/>
      <w:pPr>
        <w:tabs>
          <w:tab w:val="num" w:pos="938"/>
        </w:tabs>
        <w:ind w:left="938" w:hanging="480"/>
      </w:pPr>
    </w:lvl>
    <w:lvl w:ilvl="2" w:tplc="0409001B" w:tentative="1">
      <w:start w:val="1"/>
      <w:numFmt w:val="lowerRoman"/>
      <w:lvlText w:val="%3."/>
      <w:lvlJc w:val="right"/>
      <w:pPr>
        <w:tabs>
          <w:tab w:val="num" w:pos="1418"/>
        </w:tabs>
        <w:ind w:left="1418" w:hanging="480"/>
      </w:pPr>
    </w:lvl>
    <w:lvl w:ilvl="3" w:tplc="0409000F" w:tentative="1">
      <w:start w:val="1"/>
      <w:numFmt w:val="decimal"/>
      <w:lvlText w:val="%4."/>
      <w:lvlJc w:val="left"/>
      <w:pPr>
        <w:tabs>
          <w:tab w:val="num" w:pos="1898"/>
        </w:tabs>
        <w:ind w:left="1898" w:hanging="480"/>
      </w:pPr>
    </w:lvl>
    <w:lvl w:ilvl="4" w:tplc="04090019" w:tentative="1">
      <w:start w:val="1"/>
      <w:numFmt w:val="ideographTraditional"/>
      <w:lvlText w:val="%5、"/>
      <w:lvlJc w:val="left"/>
      <w:pPr>
        <w:tabs>
          <w:tab w:val="num" w:pos="2378"/>
        </w:tabs>
        <w:ind w:left="2378" w:hanging="480"/>
      </w:pPr>
    </w:lvl>
    <w:lvl w:ilvl="5" w:tplc="0409001B" w:tentative="1">
      <w:start w:val="1"/>
      <w:numFmt w:val="lowerRoman"/>
      <w:lvlText w:val="%6."/>
      <w:lvlJc w:val="right"/>
      <w:pPr>
        <w:tabs>
          <w:tab w:val="num" w:pos="2858"/>
        </w:tabs>
        <w:ind w:left="2858" w:hanging="480"/>
      </w:pPr>
    </w:lvl>
    <w:lvl w:ilvl="6" w:tplc="0409000F" w:tentative="1">
      <w:start w:val="1"/>
      <w:numFmt w:val="decimal"/>
      <w:lvlText w:val="%7."/>
      <w:lvlJc w:val="left"/>
      <w:pPr>
        <w:tabs>
          <w:tab w:val="num" w:pos="3338"/>
        </w:tabs>
        <w:ind w:left="3338" w:hanging="480"/>
      </w:pPr>
    </w:lvl>
    <w:lvl w:ilvl="7" w:tplc="04090019" w:tentative="1">
      <w:start w:val="1"/>
      <w:numFmt w:val="ideographTraditional"/>
      <w:lvlText w:val="%8、"/>
      <w:lvlJc w:val="left"/>
      <w:pPr>
        <w:tabs>
          <w:tab w:val="num" w:pos="3818"/>
        </w:tabs>
        <w:ind w:left="3818" w:hanging="480"/>
      </w:pPr>
    </w:lvl>
    <w:lvl w:ilvl="8" w:tplc="0409001B" w:tentative="1">
      <w:start w:val="1"/>
      <w:numFmt w:val="lowerRoman"/>
      <w:lvlText w:val="%9."/>
      <w:lvlJc w:val="right"/>
      <w:pPr>
        <w:tabs>
          <w:tab w:val="num" w:pos="4298"/>
        </w:tabs>
        <w:ind w:left="4298" w:hanging="480"/>
      </w:pPr>
    </w:lvl>
  </w:abstractNum>
  <w:abstractNum w:abstractNumId="21">
    <w:nsid w:val="59490C72"/>
    <w:multiLevelType w:val="hybridMultilevel"/>
    <w:tmpl w:val="EF74ED20"/>
    <w:lvl w:ilvl="0" w:tplc="972A92DE">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22">
    <w:nsid w:val="5E4B3389"/>
    <w:multiLevelType w:val="hybridMultilevel"/>
    <w:tmpl w:val="ED84A06E"/>
    <w:lvl w:ilvl="0" w:tplc="055CE078">
      <w:start w:val="1"/>
      <w:numFmt w:val="decimal"/>
      <w:lvlText w:val="(%1)"/>
      <w:lvlJc w:val="left"/>
      <w:pPr>
        <w:ind w:left="2796" w:hanging="720"/>
      </w:pPr>
      <w:rPr>
        <w:rFonts w:hint="default"/>
      </w:rPr>
    </w:lvl>
    <w:lvl w:ilvl="1" w:tplc="04090019" w:tentative="1">
      <w:start w:val="1"/>
      <w:numFmt w:val="ideographTraditional"/>
      <w:lvlText w:val="%2、"/>
      <w:lvlJc w:val="left"/>
      <w:pPr>
        <w:ind w:left="3036" w:hanging="480"/>
      </w:pPr>
    </w:lvl>
    <w:lvl w:ilvl="2" w:tplc="0409001B" w:tentative="1">
      <w:start w:val="1"/>
      <w:numFmt w:val="lowerRoman"/>
      <w:lvlText w:val="%3."/>
      <w:lvlJc w:val="right"/>
      <w:pPr>
        <w:ind w:left="3516" w:hanging="480"/>
      </w:pPr>
    </w:lvl>
    <w:lvl w:ilvl="3" w:tplc="0409000F" w:tentative="1">
      <w:start w:val="1"/>
      <w:numFmt w:val="decimal"/>
      <w:lvlText w:val="%4."/>
      <w:lvlJc w:val="left"/>
      <w:pPr>
        <w:ind w:left="3996" w:hanging="480"/>
      </w:pPr>
    </w:lvl>
    <w:lvl w:ilvl="4" w:tplc="04090019" w:tentative="1">
      <w:start w:val="1"/>
      <w:numFmt w:val="ideographTraditional"/>
      <w:lvlText w:val="%5、"/>
      <w:lvlJc w:val="left"/>
      <w:pPr>
        <w:ind w:left="4476" w:hanging="480"/>
      </w:pPr>
    </w:lvl>
    <w:lvl w:ilvl="5" w:tplc="0409001B" w:tentative="1">
      <w:start w:val="1"/>
      <w:numFmt w:val="lowerRoman"/>
      <w:lvlText w:val="%6."/>
      <w:lvlJc w:val="right"/>
      <w:pPr>
        <w:ind w:left="4956" w:hanging="480"/>
      </w:pPr>
    </w:lvl>
    <w:lvl w:ilvl="6" w:tplc="0409000F" w:tentative="1">
      <w:start w:val="1"/>
      <w:numFmt w:val="decimal"/>
      <w:lvlText w:val="%7."/>
      <w:lvlJc w:val="left"/>
      <w:pPr>
        <w:ind w:left="5436" w:hanging="480"/>
      </w:pPr>
    </w:lvl>
    <w:lvl w:ilvl="7" w:tplc="04090019" w:tentative="1">
      <w:start w:val="1"/>
      <w:numFmt w:val="ideographTraditional"/>
      <w:lvlText w:val="%8、"/>
      <w:lvlJc w:val="left"/>
      <w:pPr>
        <w:ind w:left="5916" w:hanging="480"/>
      </w:pPr>
    </w:lvl>
    <w:lvl w:ilvl="8" w:tplc="0409001B" w:tentative="1">
      <w:start w:val="1"/>
      <w:numFmt w:val="lowerRoman"/>
      <w:lvlText w:val="%9."/>
      <w:lvlJc w:val="right"/>
      <w:pPr>
        <w:ind w:left="6396" w:hanging="480"/>
      </w:pPr>
    </w:lvl>
  </w:abstractNum>
  <w:abstractNum w:abstractNumId="23">
    <w:nsid w:val="5EFD57EB"/>
    <w:multiLevelType w:val="hybridMultilevel"/>
    <w:tmpl w:val="008A0A5E"/>
    <w:lvl w:ilvl="0" w:tplc="FBF21AD6">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4">
    <w:nsid w:val="62EC4987"/>
    <w:multiLevelType w:val="hybridMultilevel"/>
    <w:tmpl w:val="1D30F96A"/>
    <w:lvl w:ilvl="0" w:tplc="0D4446F6">
      <w:start w:val="1"/>
      <w:numFmt w:val="decimal"/>
      <w:lvlText w:val="%1."/>
      <w:lvlJc w:val="left"/>
      <w:pPr>
        <w:ind w:left="2076" w:hanging="360"/>
      </w:pPr>
      <w:rPr>
        <w:rFonts w:hint="default"/>
        <w:color w:val="auto"/>
      </w:rPr>
    </w:lvl>
    <w:lvl w:ilvl="1" w:tplc="04090019" w:tentative="1">
      <w:start w:val="1"/>
      <w:numFmt w:val="ideographTraditional"/>
      <w:lvlText w:val="%2、"/>
      <w:lvlJc w:val="left"/>
      <w:pPr>
        <w:ind w:left="2676" w:hanging="480"/>
      </w:pPr>
    </w:lvl>
    <w:lvl w:ilvl="2" w:tplc="0409001B" w:tentative="1">
      <w:start w:val="1"/>
      <w:numFmt w:val="lowerRoman"/>
      <w:lvlText w:val="%3."/>
      <w:lvlJc w:val="right"/>
      <w:pPr>
        <w:ind w:left="3156" w:hanging="480"/>
      </w:pPr>
    </w:lvl>
    <w:lvl w:ilvl="3" w:tplc="0409000F" w:tentative="1">
      <w:start w:val="1"/>
      <w:numFmt w:val="decimal"/>
      <w:lvlText w:val="%4."/>
      <w:lvlJc w:val="left"/>
      <w:pPr>
        <w:ind w:left="3636" w:hanging="480"/>
      </w:pPr>
    </w:lvl>
    <w:lvl w:ilvl="4" w:tplc="04090019" w:tentative="1">
      <w:start w:val="1"/>
      <w:numFmt w:val="ideographTraditional"/>
      <w:lvlText w:val="%5、"/>
      <w:lvlJc w:val="left"/>
      <w:pPr>
        <w:ind w:left="4116" w:hanging="480"/>
      </w:pPr>
    </w:lvl>
    <w:lvl w:ilvl="5" w:tplc="0409001B" w:tentative="1">
      <w:start w:val="1"/>
      <w:numFmt w:val="lowerRoman"/>
      <w:lvlText w:val="%6."/>
      <w:lvlJc w:val="right"/>
      <w:pPr>
        <w:ind w:left="4596" w:hanging="480"/>
      </w:pPr>
    </w:lvl>
    <w:lvl w:ilvl="6" w:tplc="0409000F" w:tentative="1">
      <w:start w:val="1"/>
      <w:numFmt w:val="decimal"/>
      <w:lvlText w:val="%7."/>
      <w:lvlJc w:val="left"/>
      <w:pPr>
        <w:ind w:left="5076" w:hanging="480"/>
      </w:pPr>
    </w:lvl>
    <w:lvl w:ilvl="7" w:tplc="04090019" w:tentative="1">
      <w:start w:val="1"/>
      <w:numFmt w:val="ideographTraditional"/>
      <w:lvlText w:val="%8、"/>
      <w:lvlJc w:val="left"/>
      <w:pPr>
        <w:ind w:left="5556" w:hanging="480"/>
      </w:pPr>
    </w:lvl>
    <w:lvl w:ilvl="8" w:tplc="0409001B" w:tentative="1">
      <w:start w:val="1"/>
      <w:numFmt w:val="lowerRoman"/>
      <w:lvlText w:val="%9."/>
      <w:lvlJc w:val="right"/>
      <w:pPr>
        <w:ind w:left="6036" w:hanging="480"/>
      </w:pPr>
    </w:lvl>
  </w:abstractNum>
  <w:abstractNum w:abstractNumId="25">
    <w:nsid w:val="693860AF"/>
    <w:multiLevelType w:val="hybridMultilevel"/>
    <w:tmpl w:val="A6AEFE6E"/>
    <w:lvl w:ilvl="0" w:tplc="A7A62CBA">
      <w:start w:val="1"/>
      <w:numFmt w:val="decimal"/>
      <w:lvlText w:val="（%1）"/>
      <w:lvlJc w:val="left"/>
      <w:pPr>
        <w:ind w:left="2555" w:hanging="48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6">
    <w:nsid w:val="698031F8"/>
    <w:multiLevelType w:val="hybridMultilevel"/>
    <w:tmpl w:val="196ED4CE"/>
    <w:lvl w:ilvl="0" w:tplc="3754F98C">
      <w:start w:val="1"/>
      <w:numFmt w:val="upperLetter"/>
      <w:lvlText w:val="%1."/>
      <w:lvlJc w:val="left"/>
      <w:pPr>
        <w:ind w:left="2435" w:hanging="36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7">
    <w:nsid w:val="6B197068"/>
    <w:multiLevelType w:val="hybridMultilevel"/>
    <w:tmpl w:val="40EAD09E"/>
    <w:lvl w:ilvl="0" w:tplc="972A92DE">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28">
    <w:nsid w:val="6CBA6AE9"/>
    <w:multiLevelType w:val="hybridMultilevel"/>
    <w:tmpl w:val="46CA45C8"/>
    <w:lvl w:ilvl="0" w:tplc="6B08A7D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CF83C51"/>
    <w:multiLevelType w:val="hybridMultilevel"/>
    <w:tmpl w:val="B9662DDE"/>
    <w:lvl w:ilvl="0" w:tplc="0A6875BA">
      <w:start w:val="1"/>
      <w:numFmt w:val="taiwaneseCountingThousand"/>
      <w:lvlText w:val="（%1）"/>
      <w:lvlJc w:val="left"/>
      <w:pPr>
        <w:ind w:left="1715" w:hanging="864"/>
      </w:pPr>
      <w:rPr>
        <w:rFonts w:hint="default"/>
        <w:color w:val="auto"/>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7109355D"/>
    <w:multiLevelType w:val="hybridMultilevel"/>
    <w:tmpl w:val="46D6D69C"/>
    <w:lvl w:ilvl="0" w:tplc="89367D4C">
      <w:start w:val="1"/>
      <w:numFmt w:val="decimal"/>
      <w:lvlText w:val="%1."/>
      <w:lvlJc w:val="left"/>
      <w:pPr>
        <w:ind w:left="2075" w:hanging="360"/>
      </w:pPr>
      <w:rPr>
        <w:rFonts w:hint="default"/>
      </w:rPr>
    </w:lvl>
    <w:lvl w:ilvl="1" w:tplc="04090019">
      <w:start w:val="1"/>
      <w:numFmt w:val="ideographTraditional"/>
      <w:lvlText w:val="%2、"/>
      <w:lvlJc w:val="left"/>
      <w:pPr>
        <w:ind w:left="2675" w:hanging="480"/>
      </w:pPr>
    </w:lvl>
    <w:lvl w:ilvl="2" w:tplc="0409001B" w:tentative="1">
      <w:start w:val="1"/>
      <w:numFmt w:val="lowerRoman"/>
      <w:lvlText w:val="%3."/>
      <w:lvlJc w:val="right"/>
      <w:pPr>
        <w:ind w:left="3155" w:hanging="480"/>
      </w:pPr>
    </w:lvl>
    <w:lvl w:ilvl="3" w:tplc="0409000F" w:tentative="1">
      <w:start w:val="1"/>
      <w:numFmt w:val="decimal"/>
      <w:lvlText w:val="%4."/>
      <w:lvlJc w:val="left"/>
      <w:pPr>
        <w:ind w:left="3635" w:hanging="480"/>
      </w:pPr>
    </w:lvl>
    <w:lvl w:ilvl="4" w:tplc="04090019" w:tentative="1">
      <w:start w:val="1"/>
      <w:numFmt w:val="ideographTraditional"/>
      <w:lvlText w:val="%5、"/>
      <w:lvlJc w:val="left"/>
      <w:pPr>
        <w:ind w:left="4115" w:hanging="480"/>
      </w:pPr>
    </w:lvl>
    <w:lvl w:ilvl="5" w:tplc="0409001B" w:tentative="1">
      <w:start w:val="1"/>
      <w:numFmt w:val="lowerRoman"/>
      <w:lvlText w:val="%6."/>
      <w:lvlJc w:val="right"/>
      <w:pPr>
        <w:ind w:left="4595" w:hanging="480"/>
      </w:pPr>
    </w:lvl>
    <w:lvl w:ilvl="6" w:tplc="0409000F" w:tentative="1">
      <w:start w:val="1"/>
      <w:numFmt w:val="decimal"/>
      <w:lvlText w:val="%7."/>
      <w:lvlJc w:val="left"/>
      <w:pPr>
        <w:ind w:left="5075" w:hanging="480"/>
      </w:pPr>
    </w:lvl>
    <w:lvl w:ilvl="7" w:tplc="04090019" w:tentative="1">
      <w:start w:val="1"/>
      <w:numFmt w:val="ideographTraditional"/>
      <w:lvlText w:val="%8、"/>
      <w:lvlJc w:val="left"/>
      <w:pPr>
        <w:ind w:left="5555" w:hanging="480"/>
      </w:pPr>
    </w:lvl>
    <w:lvl w:ilvl="8" w:tplc="0409001B" w:tentative="1">
      <w:start w:val="1"/>
      <w:numFmt w:val="lowerRoman"/>
      <w:lvlText w:val="%9."/>
      <w:lvlJc w:val="right"/>
      <w:pPr>
        <w:ind w:left="6035" w:hanging="480"/>
      </w:pPr>
    </w:lvl>
  </w:abstractNum>
  <w:num w:numId="1">
    <w:abstractNumId w:val="9"/>
  </w:num>
  <w:num w:numId="2">
    <w:abstractNumId w:val="10"/>
  </w:num>
  <w:num w:numId="3">
    <w:abstractNumId w:val="29"/>
  </w:num>
  <w:num w:numId="4">
    <w:abstractNumId w:val="2"/>
  </w:num>
  <w:num w:numId="5">
    <w:abstractNumId w:val="24"/>
  </w:num>
  <w:num w:numId="6">
    <w:abstractNumId w:val="16"/>
  </w:num>
  <w:num w:numId="7">
    <w:abstractNumId w:val="23"/>
  </w:num>
  <w:num w:numId="8">
    <w:abstractNumId w:val="30"/>
  </w:num>
  <w:num w:numId="9">
    <w:abstractNumId w:val="5"/>
  </w:num>
  <w:num w:numId="10">
    <w:abstractNumId w:val="4"/>
  </w:num>
  <w:num w:numId="11">
    <w:abstractNumId w:val="0"/>
  </w:num>
  <w:num w:numId="12">
    <w:abstractNumId w:val="13"/>
  </w:num>
  <w:num w:numId="13">
    <w:abstractNumId w:val="11"/>
  </w:num>
  <w:num w:numId="14">
    <w:abstractNumId w:val="19"/>
  </w:num>
  <w:num w:numId="15">
    <w:abstractNumId w:val="18"/>
  </w:num>
  <w:num w:numId="16">
    <w:abstractNumId w:val="15"/>
  </w:num>
  <w:num w:numId="17">
    <w:abstractNumId w:val="21"/>
  </w:num>
  <w:num w:numId="18">
    <w:abstractNumId w:val="27"/>
  </w:num>
  <w:num w:numId="19">
    <w:abstractNumId w:val="26"/>
  </w:num>
  <w:num w:numId="20">
    <w:abstractNumId w:val="6"/>
  </w:num>
  <w:num w:numId="21">
    <w:abstractNumId w:val="12"/>
  </w:num>
  <w:num w:numId="22">
    <w:abstractNumId w:val="25"/>
  </w:num>
  <w:num w:numId="23">
    <w:abstractNumId w:val="17"/>
  </w:num>
  <w:num w:numId="24">
    <w:abstractNumId w:val="7"/>
  </w:num>
  <w:num w:numId="25">
    <w:abstractNumId w:val="1"/>
  </w:num>
  <w:num w:numId="26">
    <w:abstractNumId w:val="22"/>
  </w:num>
  <w:num w:numId="27">
    <w:abstractNumId w:val="20"/>
  </w:num>
  <w:num w:numId="28">
    <w:abstractNumId w:val="3"/>
  </w:num>
  <w:num w:numId="29">
    <w:abstractNumId w:val="28"/>
  </w:num>
  <w:num w:numId="30">
    <w:abstractNumId w:val="14"/>
  </w:num>
  <w:num w:numId="3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5D"/>
    <w:rsid w:val="00002F8E"/>
    <w:rsid w:val="000039C8"/>
    <w:rsid w:val="00004A1E"/>
    <w:rsid w:val="00004F86"/>
    <w:rsid w:val="000058D3"/>
    <w:rsid w:val="00006648"/>
    <w:rsid w:val="00006DF2"/>
    <w:rsid w:val="00007551"/>
    <w:rsid w:val="00007B82"/>
    <w:rsid w:val="00007CFC"/>
    <w:rsid w:val="00010170"/>
    <w:rsid w:val="00010C14"/>
    <w:rsid w:val="0001614C"/>
    <w:rsid w:val="000222B8"/>
    <w:rsid w:val="00023D6C"/>
    <w:rsid w:val="00024BB6"/>
    <w:rsid w:val="0002503B"/>
    <w:rsid w:val="00025C0E"/>
    <w:rsid w:val="0003040D"/>
    <w:rsid w:val="000330AA"/>
    <w:rsid w:val="00034D3C"/>
    <w:rsid w:val="00034F02"/>
    <w:rsid w:val="000375B4"/>
    <w:rsid w:val="0004004B"/>
    <w:rsid w:val="00042168"/>
    <w:rsid w:val="0004216E"/>
    <w:rsid w:val="00044C78"/>
    <w:rsid w:val="00045839"/>
    <w:rsid w:val="00045F26"/>
    <w:rsid w:val="000460D5"/>
    <w:rsid w:val="0004724D"/>
    <w:rsid w:val="00050EDA"/>
    <w:rsid w:val="00050F7F"/>
    <w:rsid w:val="00051373"/>
    <w:rsid w:val="00051E26"/>
    <w:rsid w:val="00053110"/>
    <w:rsid w:val="00054CF5"/>
    <w:rsid w:val="00055A3A"/>
    <w:rsid w:val="00057307"/>
    <w:rsid w:val="00060167"/>
    <w:rsid w:val="00060518"/>
    <w:rsid w:val="00070146"/>
    <w:rsid w:val="000730AB"/>
    <w:rsid w:val="00074599"/>
    <w:rsid w:val="00076583"/>
    <w:rsid w:val="00080153"/>
    <w:rsid w:val="00081D15"/>
    <w:rsid w:val="00083967"/>
    <w:rsid w:val="00083ADB"/>
    <w:rsid w:val="00084332"/>
    <w:rsid w:val="0008472B"/>
    <w:rsid w:val="000A2232"/>
    <w:rsid w:val="000A57AA"/>
    <w:rsid w:val="000A623D"/>
    <w:rsid w:val="000A665A"/>
    <w:rsid w:val="000B11A7"/>
    <w:rsid w:val="000B2DB6"/>
    <w:rsid w:val="000B3AF2"/>
    <w:rsid w:val="000B5D7D"/>
    <w:rsid w:val="000B6115"/>
    <w:rsid w:val="000C2082"/>
    <w:rsid w:val="000D1B98"/>
    <w:rsid w:val="000D2C33"/>
    <w:rsid w:val="000D3528"/>
    <w:rsid w:val="000D4763"/>
    <w:rsid w:val="000D59F1"/>
    <w:rsid w:val="000D6270"/>
    <w:rsid w:val="000D6619"/>
    <w:rsid w:val="000E0576"/>
    <w:rsid w:val="000E0F2D"/>
    <w:rsid w:val="000E2778"/>
    <w:rsid w:val="000E3C01"/>
    <w:rsid w:val="000E62AF"/>
    <w:rsid w:val="000F0C67"/>
    <w:rsid w:val="000F34FD"/>
    <w:rsid w:val="000F3725"/>
    <w:rsid w:val="000F4118"/>
    <w:rsid w:val="000F7E2A"/>
    <w:rsid w:val="00100526"/>
    <w:rsid w:val="001006CF"/>
    <w:rsid w:val="00100C76"/>
    <w:rsid w:val="00101297"/>
    <w:rsid w:val="00104612"/>
    <w:rsid w:val="00106C76"/>
    <w:rsid w:val="00112406"/>
    <w:rsid w:val="00117203"/>
    <w:rsid w:val="00121019"/>
    <w:rsid w:val="001223B2"/>
    <w:rsid w:val="00122C4A"/>
    <w:rsid w:val="00123659"/>
    <w:rsid w:val="00123B43"/>
    <w:rsid w:val="00125128"/>
    <w:rsid w:val="00127FF7"/>
    <w:rsid w:val="001308D1"/>
    <w:rsid w:val="00131E0C"/>
    <w:rsid w:val="001355CA"/>
    <w:rsid w:val="00135E33"/>
    <w:rsid w:val="00136DB6"/>
    <w:rsid w:val="00137414"/>
    <w:rsid w:val="00144542"/>
    <w:rsid w:val="00144833"/>
    <w:rsid w:val="0014495E"/>
    <w:rsid w:val="001458FC"/>
    <w:rsid w:val="001503F8"/>
    <w:rsid w:val="00155719"/>
    <w:rsid w:val="00161D2C"/>
    <w:rsid w:val="00165C43"/>
    <w:rsid w:val="0016725F"/>
    <w:rsid w:val="001718CA"/>
    <w:rsid w:val="00180FF5"/>
    <w:rsid w:val="00182C21"/>
    <w:rsid w:val="00183103"/>
    <w:rsid w:val="001848DF"/>
    <w:rsid w:val="001910AC"/>
    <w:rsid w:val="00194E59"/>
    <w:rsid w:val="00195C02"/>
    <w:rsid w:val="0019606A"/>
    <w:rsid w:val="00197987"/>
    <w:rsid w:val="001A58A0"/>
    <w:rsid w:val="001A7E96"/>
    <w:rsid w:val="001B46FF"/>
    <w:rsid w:val="001B77F3"/>
    <w:rsid w:val="001C125B"/>
    <w:rsid w:val="001C304F"/>
    <w:rsid w:val="001C43A1"/>
    <w:rsid w:val="001C5010"/>
    <w:rsid w:val="001C65D8"/>
    <w:rsid w:val="001D3F06"/>
    <w:rsid w:val="001D4421"/>
    <w:rsid w:val="001E1D0D"/>
    <w:rsid w:val="001E76BC"/>
    <w:rsid w:val="001E78A8"/>
    <w:rsid w:val="001F1048"/>
    <w:rsid w:val="001F16CF"/>
    <w:rsid w:val="001F515F"/>
    <w:rsid w:val="001F5424"/>
    <w:rsid w:val="00203592"/>
    <w:rsid w:val="0020436F"/>
    <w:rsid w:val="00204FC1"/>
    <w:rsid w:val="002067E9"/>
    <w:rsid w:val="00210128"/>
    <w:rsid w:val="00211FFE"/>
    <w:rsid w:val="002124AC"/>
    <w:rsid w:val="00212CF1"/>
    <w:rsid w:val="002200B8"/>
    <w:rsid w:val="00221325"/>
    <w:rsid w:val="00221606"/>
    <w:rsid w:val="00221D86"/>
    <w:rsid w:val="00223B89"/>
    <w:rsid w:val="002246A6"/>
    <w:rsid w:val="00224B5C"/>
    <w:rsid w:val="00230485"/>
    <w:rsid w:val="00230D2C"/>
    <w:rsid w:val="00231730"/>
    <w:rsid w:val="002361CC"/>
    <w:rsid w:val="002370CC"/>
    <w:rsid w:val="002405AA"/>
    <w:rsid w:val="00243BE2"/>
    <w:rsid w:val="0024528F"/>
    <w:rsid w:val="00247018"/>
    <w:rsid w:val="0024707A"/>
    <w:rsid w:val="00250D6F"/>
    <w:rsid w:val="002533BE"/>
    <w:rsid w:val="00255ED3"/>
    <w:rsid w:val="00255F15"/>
    <w:rsid w:val="00262841"/>
    <w:rsid w:val="00262C54"/>
    <w:rsid w:val="002721FB"/>
    <w:rsid w:val="00273DA1"/>
    <w:rsid w:val="00275EAB"/>
    <w:rsid w:val="00276525"/>
    <w:rsid w:val="0027739A"/>
    <w:rsid w:val="00281711"/>
    <w:rsid w:val="002825D0"/>
    <w:rsid w:val="00284E7C"/>
    <w:rsid w:val="002940C0"/>
    <w:rsid w:val="00295C99"/>
    <w:rsid w:val="002A366A"/>
    <w:rsid w:val="002A6E03"/>
    <w:rsid w:val="002A7323"/>
    <w:rsid w:val="002B0861"/>
    <w:rsid w:val="002B2330"/>
    <w:rsid w:val="002B30BF"/>
    <w:rsid w:val="002B4411"/>
    <w:rsid w:val="002B58D0"/>
    <w:rsid w:val="002B5EAD"/>
    <w:rsid w:val="002B765C"/>
    <w:rsid w:val="002C0243"/>
    <w:rsid w:val="002C06C7"/>
    <w:rsid w:val="002C1298"/>
    <w:rsid w:val="002C247F"/>
    <w:rsid w:val="002C24EF"/>
    <w:rsid w:val="002C2B70"/>
    <w:rsid w:val="002C59EE"/>
    <w:rsid w:val="002C6D84"/>
    <w:rsid w:val="002C70F1"/>
    <w:rsid w:val="002C7AE4"/>
    <w:rsid w:val="002D1138"/>
    <w:rsid w:val="002D28D3"/>
    <w:rsid w:val="002D2E5B"/>
    <w:rsid w:val="002D473A"/>
    <w:rsid w:val="002F2EC5"/>
    <w:rsid w:val="002F3BDC"/>
    <w:rsid w:val="002F5B10"/>
    <w:rsid w:val="002F5DF4"/>
    <w:rsid w:val="00300042"/>
    <w:rsid w:val="0030124A"/>
    <w:rsid w:val="00302D26"/>
    <w:rsid w:val="0030310F"/>
    <w:rsid w:val="00304206"/>
    <w:rsid w:val="00310CF0"/>
    <w:rsid w:val="00312887"/>
    <w:rsid w:val="00315A53"/>
    <w:rsid w:val="00315C21"/>
    <w:rsid w:val="0032093E"/>
    <w:rsid w:val="00322483"/>
    <w:rsid w:val="0032481B"/>
    <w:rsid w:val="00326ADC"/>
    <w:rsid w:val="00327A7D"/>
    <w:rsid w:val="00331A91"/>
    <w:rsid w:val="0033569E"/>
    <w:rsid w:val="0033693D"/>
    <w:rsid w:val="00341180"/>
    <w:rsid w:val="00341CC8"/>
    <w:rsid w:val="00346DF7"/>
    <w:rsid w:val="00350805"/>
    <w:rsid w:val="00350DAB"/>
    <w:rsid w:val="00351C30"/>
    <w:rsid w:val="003524D6"/>
    <w:rsid w:val="00353D6E"/>
    <w:rsid w:val="0035485B"/>
    <w:rsid w:val="00355406"/>
    <w:rsid w:val="00361648"/>
    <w:rsid w:val="00362AF4"/>
    <w:rsid w:val="00366387"/>
    <w:rsid w:val="00370F40"/>
    <w:rsid w:val="00376537"/>
    <w:rsid w:val="00377131"/>
    <w:rsid w:val="00380AD1"/>
    <w:rsid w:val="003914EF"/>
    <w:rsid w:val="00392F76"/>
    <w:rsid w:val="003930CA"/>
    <w:rsid w:val="003A26A0"/>
    <w:rsid w:val="003A7BCA"/>
    <w:rsid w:val="003B1222"/>
    <w:rsid w:val="003B2462"/>
    <w:rsid w:val="003B38E1"/>
    <w:rsid w:val="003B3A03"/>
    <w:rsid w:val="003B4C85"/>
    <w:rsid w:val="003B5296"/>
    <w:rsid w:val="003C0F18"/>
    <w:rsid w:val="003C1817"/>
    <w:rsid w:val="003C3879"/>
    <w:rsid w:val="003C54EC"/>
    <w:rsid w:val="003D0B31"/>
    <w:rsid w:val="003D0BF1"/>
    <w:rsid w:val="003D0E1C"/>
    <w:rsid w:val="003D2965"/>
    <w:rsid w:val="003D4897"/>
    <w:rsid w:val="003D742A"/>
    <w:rsid w:val="003E11E7"/>
    <w:rsid w:val="003F118F"/>
    <w:rsid w:val="003F2A23"/>
    <w:rsid w:val="003F5F92"/>
    <w:rsid w:val="004005BF"/>
    <w:rsid w:val="004058EA"/>
    <w:rsid w:val="0040618A"/>
    <w:rsid w:val="004074A1"/>
    <w:rsid w:val="004110B2"/>
    <w:rsid w:val="00411EBB"/>
    <w:rsid w:val="004124FE"/>
    <w:rsid w:val="00414E7B"/>
    <w:rsid w:val="00416750"/>
    <w:rsid w:val="00423B77"/>
    <w:rsid w:val="004246C2"/>
    <w:rsid w:val="00425A3F"/>
    <w:rsid w:val="00430F47"/>
    <w:rsid w:val="00431600"/>
    <w:rsid w:val="00432717"/>
    <w:rsid w:val="00434DF6"/>
    <w:rsid w:val="00441BDC"/>
    <w:rsid w:val="004501F6"/>
    <w:rsid w:val="00450FE4"/>
    <w:rsid w:val="004537F0"/>
    <w:rsid w:val="00454CF7"/>
    <w:rsid w:val="0045611A"/>
    <w:rsid w:val="0045780A"/>
    <w:rsid w:val="00462115"/>
    <w:rsid w:val="0046389D"/>
    <w:rsid w:val="00464F36"/>
    <w:rsid w:val="0046666D"/>
    <w:rsid w:val="004707ED"/>
    <w:rsid w:val="004729CD"/>
    <w:rsid w:val="004730A0"/>
    <w:rsid w:val="004809E3"/>
    <w:rsid w:val="00481589"/>
    <w:rsid w:val="00481E88"/>
    <w:rsid w:val="00483B39"/>
    <w:rsid w:val="0049135E"/>
    <w:rsid w:val="00494871"/>
    <w:rsid w:val="00494E08"/>
    <w:rsid w:val="00495212"/>
    <w:rsid w:val="00496B74"/>
    <w:rsid w:val="004A0DFB"/>
    <w:rsid w:val="004A1627"/>
    <w:rsid w:val="004A1D8E"/>
    <w:rsid w:val="004A43FF"/>
    <w:rsid w:val="004A4AA1"/>
    <w:rsid w:val="004A55EE"/>
    <w:rsid w:val="004A5EDE"/>
    <w:rsid w:val="004B3D0A"/>
    <w:rsid w:val="004B617E"/>
    <w:rsid w:val="004C0F19"/>
    <w:rsid w:val="004C3787"/>
    <w:rsid w:val="004C678D"/>
    <w:rsid w:val="004C6CE8"/>
    <w:rsid w:val="004C7962"/>
    <w:rsid w:val="004D4B3F"/>
    <w:rsid w:val="004D4BC8"/>
    <w:rsid w:val="004D5967"/>
    <w:rsid w:val="004E154A"/>
    <w:rsid w:val="004F0385"/>
    <w:rsid w:val="004F06DE"/>
    <w:rsid w:val="004F1FBA"/>
    <w:rsid w:val="004F2C07"/>
    <w:rsid w:val="004F3356"/>
    <w:rsid w:val="004F3BD9"/>
    <w:rsid w:val="004F5473"/>
    <w:rsid w:val="004F60C6"/>
    <w:rsid w:val="004F69CE"/>
    <w:rsid w:val="0050142E"/>
    <w:rsid w:val="00501C40"/>
    <w:rsid w:val="00504A1C"/>
    <w:rsid w:val="005079B0"/>
    <w:rsid w:val="00510FF1"/>
    <w:rsid w:val="0051511A"/>
    <w:rsid w:val="00516153"/>
    <w:rsid w:val="0052088F"/>
    <w:rsid w:val="00521B11"/>
    <w:rsid w:val="005237D7"/>
    <w:rsid w:val="005237DC"/>
    <w:rsid w:val="00526A9C"/>
    <w:rsid w:val="00531D20"/>
    <w:rsid w:val="00533AD7"/>
    <w:rsid w:val="00535A33"/>
    <w:rsid w:val="00542126"/>
    <w:rsid w:val="00542AE3"/>
    <w:rsid w:val="00543B9C"/>
    <w:rsid w:val="005440BF"/>
    <w:rsid w:val="00544E80"/>
    <w:rsid w:val="00545BCA"/>
    <w:rsid w:val="005515BE"/>
    <w:rsid w:val="00556583"/>
    <w:rsid w:val="00560417"/>
    <w:rsid w:val="00561C84"/>
    <w:rsid w:val="005620A2"/>
    <w:rsid w:val="00565CF5"/>
    <w:rsid w:val="005679DB"/>
    <w:rsid w:val="005745E8"/>
    <w:rsid w:val="00574CC8"/>
    <w:rsid w:val="00575119"/>
    <w:rsid w:val="00576011"/>
    <w:rsid w:val="00582C0A"/>
    <w:rsid w:val="00595838"/>
    <w:rsid w:val="00597FE9"/>
    <w:rsid w:val="005A0CE8"/>
    <w:rsid w:val="005A4F07"/>
    <w:rsid w:val="005A5418"/>
    <w:rsid w:val="005A6D61"/>
    <w:rsid w:val="005A6E21"/>
    <w:rsid w:val="005A755E"/>
    <w:rsid w:val="005A7C9F"/>
    <w:rsid w:val="005B1D3F"/>
    <w:rsid w:val="005B2744"/>
    <w:rsid w:val="005B36BE"/>
    <w:rsid w:val="005B493D"/>
    <w:rsid w:val="005B4D51"/>
    <w:rsid w:val="005B7718"/>
    <w:rsid w:val="005C161D"/>
    <w:rsid w:val="005C1B08"/>
    <w:rsid w:val="005C3B59"/>
    <w:rsid w:val="005C4E73"/>
    <w:rsid w:val="005C6E38"/>
    <w:rsid w:val="005D0915"/>
    <w:rsid w:val="005D1C3D"/>
    <w:rsid w:val="005D30BC"/>
    <w:rsid w:val="005D5CB9"/>
    <w:rsid w:val="005D7DA7"/>
    <w:rsid w:val="005E1DF4"/>
    <w:rsid w:val="005E6510"/>
    <w:rsid w:val="005F27A3"/>
    <w:rsid w:val="005F3F23"/>
    <w:rsid w:val="005F50D1"/>
    <w:rsid w:val="0060040A"/>
    <w:rsid w:val="0060332B"/>
    <w:rsid w:val="0060504E"/>
    <w:rsid w:val="006057C3"/>
    <w:rsid w:val="006073FE"/>
    <w:rsid w:val="00607D07"/>
    <w:rsid w:val="006123B6"/>
    <w:rsid w:val="00616416"/>
    <w:rsid w:val="00620140"/>
    <w:rsid w:val="00620DD5"/>
    <w:rsid w:val="00621387"/>
    <w:rsid w:val="00622097"/>
    <w:rsid w:val="006255BB"/>
    <w:rsid w:val="0063193D"/>
    <w:rsid w:val="006327C7"/>
    <w:rsid w:val="00633890"/>
    <w:rsid w:val="006340FA"/>
    <w:rsid w:val="00637CC8"/>
    <w:rsid w:val="006410EB"/>
    <w:rsid w:val="00650C9C"/>
    <w:rsid w:val="00656CB8"/>
    <w:rsid w:val="00656DC7"/>
    <w:rsid w:val="00660A70"/>
    <w:rsid w:val="00662A79"/>
    <w:rsid w:val="00670A70"/>
    <w:rsid w:val="00672470"/>
    <w:rsid w:val="00674A0D"/>
    <w:rsid w:val="00676B86"/>
    <w:rsid w:val="0067790C"/>
    <w:rsid w:val="00680F16"/>
    <w:rsid w:val="006815B9"/>
    <w:rsid w:val="00682E4D"/>
    <w:rsid w:val="006834F5"/>
    <w:rsid w:val="00684398"/>
    <w:rsid w:val="00684408"/>
    <w:rsid w:val="006856CC"/>
    <w:rsid w:val="0068585E"/>
    <w:rsid w:val="00686A4D"/>
    <w:rsid w:val="00687904"/>
    <w:rsid w:val="00694A4F"/>
    <w:rsid w:val="00697DA2"/>
    <w:rsid w:val="006A0757"/>
    <w:rsid w:val="006A1BBC"/>
    <w:rsid w:val="006A2285"/>
    <w:rsid w:val="006A2A42"/>
    <w:rsid w:val="006A4527"/>
    <w:rsid w:val="006A4EC3"/>
    <w:rsid w:val="006A602E"/>
    <w:rsid w:val="006A6479"/>
    <w:rsid w:val="006A6899"/>
    <w:rsid w:val="006B02E9"/>
    <w:rsid w:val="006B2F0D"/>
    <w:rsid w:val="006B319C"/>
    <w:rsid w:val="006B44B5"/>
    <w:rsid w:val="006C0362"/>
    <w:rsid w:val="006C0FC0"/>
    <w:rsid w:val="006C1239"/>
    <w:rsid w:val="006C4629"/>
    <w:rsid w:val="006D305D"/>
    <w:rsid w:val="006D4F7D"/>
    <w:rsid w:val="006E0D06"/>
    <w:rsid w:val="006E3071"/>
    <w:rsid w:val="006E39BE"/>
    <w:rsid w:val="006E5122"/>
    <w:rsid w:val="006E5521"/>
    <w:rsid w:val="006E6C74"/>
    <w:rsid w:val="006E79D7"/>
    <w:rsid w:val="006F1C1A"/>
    <w:rsid w:val="006F7509"/>
    <w:rsid w:val="00700B21"/>
    <w:rsid w:val="00701113"/>
    <w:rsid w:val="00701871"/>
    <w:rsid w:val="00701E99"/>
    <w:rsid w:val="00705D67"/>
    <w:rsid w:val="00705EB9"/>
    <w:rsid w:val="007119A0"/>
    <w:rsid w:val="00712C03"/>
    <w:rsid w:val="007201DD"/>
    <w:rsid w:val="0072137E"/>
    <w:rsid w:val="00725950"/>
    <w:rsid w:val="00727F3C"/>
    <w:rsid w:val="007304C0"/>
    <w:rsid w:val="00731E3D"/>
    <w:rsid w:val="00734488"/>
    <w:rsid w:val="00743202"/>
    <w:rsid w:val="007458AB"/>
    <w:rsid w:val="00747020"/>
    <w:rsid w:val="007478CA"/>
    <w:rsid w:val="00750460"/>
    <w:rsid w:val="007618CA"/>
    <w:rsid w:val="0077008E"/>
    <w:rsid w:val="00780A55"/>
    <w:rsid w:val="00780CA7"/>
    <w:rsid w:val="00781EB2"/>
    <w:rsid w:val="00782E97"/>
    <w:rsid w:val="007855BD"/>
    <w:rsid w:val="007905A6"/>
    <w:rsid w:val="00793277"/>
    <w:rsid w:val="00794974"/>
    <w:rsid w:val="00794A2E"/>
    <w:rsid w:val="00794D26"/>
    <w:rsid w:val="00797111"/>
    <w:rsid w:val="007A0238"/>
    <w:rsid w:val="007A1225"/>
    <w:rsid w:val="007A2347"/>
    <w:rsid w:val="007A338F"/>
    <w:rsid w:val="007A4358"/>
    <w:rsid w:val="007A522A"/>
    <w:rsid w:val="007A6330"/>
    <w:rsid w:val="007A745C"/>
    <w:rsid w:val="007B18D1"/>
    <w:rsid w:val="007B1F91"/>
    <w:rsid w:val="007B2491"/>
    <w:rsid w:val="007B52A5"/>
    <w:rsid w:val="007B6993"/>
    <w:rsid w:val="007B7AA9"/>
    <w:rsid w:val="007C20E4"/>
    <w:rsid w:val="007C3551"/>
    <w:rsid w:val="007C3D43"/>
    <w:rsid w:val="007C5AF7"/>
    <w:rsid w:val="007C770A"/>
    <w:rsid w:val="007D0257"/>
    <w:rsid w:val="007D3473"/>
    <w:rsid w:val="007D34A2"/>
    <w:rsid w:val="007D58F6"/>
    <w:rsid w:val="007D7D52"/>
    <w:rsid w:val="007E2702"/>
    <w:rsid w:val="007E6929"/>
    <w:rsid w:val="007F080B"/>
    <w:rsid w:val="007F3097"/>
    <w:rsid w:val="007F3441"/>
    <w:rsid w:val="007F44B0"/>
    <w:rsid w:val="007F55C1"/>
    <w:rsid w:val="007F5832"/>
    <w:rsid w:val="008002BE"/>
    <w:rsid w:val="00801AD9"/>
    <w:rsid w:val="008045C8"/>
    <w:rsid w:val="00804A05"/>
    <w:rsid w:val="0080680D"/>
    <w:rsid w:val="00811E60"/>
    <w:rsid w:val="00812B29"/>
    <w:rsid w:val="0081303A"/>
    <w:rsid w:val="00816715"/>
    <w:rsid w:val="00817F34"/>
    <w:rsid w:val="0082319A"/>
    <w:rsid w:val="00824525"/>
    <w:rsid w:val="0082525B"/>
    <w:rsid w:val="0082559D"/>
    <w:rsid w:val="00827E93"/>
    <w:rsid w:val="00830789"/>
    <w:rsid w:val="008309E0"/>
    <w:rsid w:val="008323A6"/>
    <w:rsid w:val="008376E6"/>
    <w:rsid w:val="00842828"/>
    <w:rsid w:val="008459EF"/>
    <w:rsid w:val="00854980"/>
    <w:rsid w:val="00861015"/>
    <w:rsid w:val="008639FD"/>
    <w:rsid w:val="00865527"/>
    <w:rsid w:val="00865C01"/>
    <w:rsid w:val="00866474"/>
    <w:rsid w:val="00867AE7"/>
    <w:rsid w:val="00877F08"/>
    <w:rsid w:val="008804AE"/>
    <w:rsid w:val="00880E42"/>
    <w:rsid w:val="00881EB0"/>
    <w:rsid w:val="008824AA"/>
    <w:rsid w:val="00883818"/>
    <w:rsid w:val="00883B58"/>
    <w:rsid w:val="00883C25"/>
    <w:rsid w:val="00883DAB"/>
    <w:rsid w:val="008842ED"/>
    <w:rsid w:val="00885442"/>
    <w:rsid w:val="00890074"/>
    <w:rsid w:val="00890DE4"/>
    <w:rsid w:val="00897930"/>
    <w:rsid w:val="008A00F6"/>
    <w:rsid w:val="008A1CD4"/>
    <w:rsid w:val="008A756E"/>
    <w:rsid w:val="008B6653"/>
    <w:rsid w:val="008B6EE6"/>
    <w:rsid w:val="008B72A9"/>
    <w:rsid w:val="008B752A"/>
    <w:rsid w:val="008B7DB9"/>
    <w:rsid w:val="008C0300"/>
    <w:rsid w:val="008D26CC"/>
    <w:rsid w:val="008E0242"/>
    <w:rsid w:val="008E39CC"/>
    <w:rsid w:val="008E5CC8"/>
    <w:rsid w:val="008E612F"/>
    <w:rsid w:val="008F0664"/>
    <w:rsid w:val="008F133D"/>
    <w:rsid w:val="008F233F"/>
    <w:rsid w:val="008F25C2"/>
    <w:rsid w:val="008F39A8"/>
    <w:rsid w:val="008F4545"/>
    <w:rsid w:val="008F572D"/>
    <w:rsid w:val="008F5A25"/>
    <w:rsid w:val="008F7ABC"/>
    <w:rsid w:val="008F7F95"/>
    <w:rsid w:val="009005B6"/>
    <w:rsid w:val="00904779"/>
    <w:rsid w:val="00906B6E"/>
    <w:rsid w:val="0091015A"/>
    <w:rsid w:val="009121B7"/>
    <w:rsid w:val="009129C0"/>
    <w:rsid w:val="00913104"/>
    <w:rsid w:val="00914FAD"/>
    <w:rsid w:val="009169E2"/>
    <w:rsid w:val="00917AD1"/>
    <w:rsid w:val="0092202F"/>
    <w:rsid w:val="00936109"/>
    <w:rsid w:val="00936566"/>
    <w:rsid w:val="00937B7D"/>
    <w:rsid w:val="00940FEF"/>
    <w:rsid w:val="0094237B"/>
    <w:rsid w:val="00945605"/>
    <w:rsid w:val="0095017A"/>
    <w:rsid w:val="00953BE6"/>
    <w:rsid w:val="0095497C"/>
    <w:rsid w:val="0095501A"/>
    <w:rsid w:val="00960286"/>
    <w:rsid w:val="009622A4"/>
    <w:rsid w:val="00965917"/>
    <w:rsid w:val="009665B6"/>
    <w:rsid w:val="00967B0F"/>
    <w:rsid w:val="009778A0"/>
    <w:rsid w:val="00982E16"/>
    <w:rsid w:val="00983F28"/>
    <w:rsid w:val="0098764F"/>
    <w:rsid w:val="0099230B"/>
    <w:rsid w:val="00996A9E"/>
    <w:rsid w:val="009A0064"/>
    <w:rsid w:val="009A18E2"/>
    <w:rsid w:val="009B00E0"/>
    <w:rsid w:val="009B175C"/>
    <w:rsid w:val="009B4453"/>
    <w:rsid w:val="009B58D0"/>
    <w:rsid w:val="009B71FA"/>
    <w:rsid w:val="009C1D6B"/>
    <w:rsid w:val="009C248A"/>
    <w:rsid w:val="009D0FBF"/>
    <w:rsid w:val="009D1946"/>
    <w:rsid w:val="009D3238"/>
    <w:rsid w:val="009D353D"/>
    <w:rsid w:val="009E2930"/>
    <w:rsid w:val="009E47D9"/>
    <w:rsid w:val="009E6AFC"/>
    <w:rsid w:val="009F2B10"/>
    <w:rsid w:val="009F408C"/>
    <w:rsid w:val="009F5200"/>
    <w:rsid w:val="00A01DE7"/>
    <w:rsid w:val="00A03DE6"/>
    <w:rsid w:val="00A05045"/>
    <w:rsid w:val="00A05A39"/>
    <w:rsid w:val="00A0664E"/>
    <w:rsid w:val="00A06C45"/>
    <w:rsid w:val="00A07C8F"/>
    <w:rsid w:val="00A111A9"/>
    <w:rsid w:val="00A128C9"/>
    <w:rsid w:val="00A12FEE"/>
    <w:rsid w:val="00A148FE"/>
    <w:rsid w:val="00A14947"/>
    <w:rsid w:val="00A15068"/>
    <w:rsid w:val="00A16161"/>
    <w:rsid w:val="00A17B2D"/>
    <w:rsid w:val="00A21940"/>
    <w:rsid w:val="00A2216C"/>
    <w:rsid w:val="00A27E74"/>
    <w:rsid w:val="00A30349"/>
    <w:rsid w:val="00A33E5D"/>
    <w:rsid w:val="00A34B60"/>
    <w:rsid w:val="00A356C0"/>
    <w:rsid w:val="00A36BA1"/>
    <w:rsid w:val="00A37351"/>
    <w:rsid w:val="00A42C78"/>
    <w:rsid w:val="00A45E64"/>
    <w:rsid w:val="00A534CA"/>
    <w:rsid w:val="00A5523C"/>
    <w:rsid w:val="00A56A87"/>
    <w:rsid w:val="00A576C5"/>
    <w:rsid w:val="00A57776"/>
    <w:rsid w:val="00A6029E"/>
    <w:rsid w:val="00A60678"/>
    <w:rsid w:val="00A639C5"/>
    <w:rsid w:val="00A641B5"/>
    <w:rsid w:val="00A64790"/>
    <w:rsid w:val="00A66269"/>
    <w:rsid w:val="00A67B6B"/>
    <w:rsid w:val="00A708ED"/>
    <w:rsid w:val="00A70BC0"/>
    <w:rsid w:val="00A747B3"/>
    <w:rsid w:val="00A7669C"/>
    <w:rsid w:val="00A766B9"/>
    <w:rsid w:val="00A80BB5"/>
    <w:rsid w:val="00A8139E"/>
    <w:rsid w:val="00A81F8C"/>
    <w:rsid w:val="00A849C4"/>
    <w:rsid w:val="00A91341"/>
    <w:rsid w:val="00A937B4"/>
    <w:rsid w:val="00A957EA"/>
    <w:rsid w:val="00AA184B"/>
    <w:rsid w:val="00AA1EDD"/>
    <w:rsid w:val="00AA261D"/>
    <w:rsid w:val="00AA752C"/>
    <w:rsid w:val="00AA7617"/>
    <w:rsid w:val="00AB0811"/>
    <w:rsid w:val="00AB13A4"/>
    <w:rsid w:val="00AB3C1A"/>
    <w:rsid w:val="00AB5E2C"/>
    <w:rsid w:val="00AB7CB1"/>
    <w:rsid w:val="00AB7FB5"/>
    <w:rsid w:val="00AC12DD"/>
    <w:rsid w:val="00AC13B1"/>
    <w:rsid w:val="00AC1759"/>
    <w:rsid w:val="00AC2E27"/>
    <w:rsid w:val="00AC7286"/>
    <w:rsid w:val="00AD0C01"/>
    <w:rsid w:val="00AD4CC9"/>
    <w:rsid w:val="00AD4FC6"/>
    <w:rsid w:val="00AD7283"/>
    <w:rsid w:val="00AE51CB"/>
    <w:rsid w:val="00AE5323"/>
    <w:rsid w:val="00AE5E89"/>
    <w:rsid w:val="00AE6042"/>
    <w:rsid w:val="00AE6AFF"/>
    <w:rsid w:val="00AE75CB"/>
    <w:rsid w:val="00AE7A9F"/>
    <w:rsid w:val="00AE7DDD"/>
    <w:rsid w:val="00AF0499"/>
    <w:rsid w:val="00AF1B29"/>
    <w:rsid w:val="00AF2AFA"/>
    <w:rsid w:val="00AF4C67"/>
    <w:rsid w:val="00AF53D4"/>
    <w:rsid w:val="00B01359"/>
    <w:rsid w:val="00B0781C"/>
    <w:rsid w:val="00B12F67"/>
    <w:rsid w:val="00B16CF3"/>
    <w:rsid w:val="00B16D6F"/>
    <w:rsid w:val="00B208BE"/>
    <w:rsid w:val="00B22F31"/>
    <w:rsid w:val="00B23A4D"/>
    <w:rsid w:val="00B23D01"/>
    <w:rsid w:val="00B24249"/>
    <w:rsid w:val="00B30458"/>
    <w:rsid w:val="00B345A5"/>
    <w:rsid w:val="00B347E4"/>
    <w:rsid w:val="00B3514D"/>
    <w:rsid w:val="00B35DA6"/>
    <w:rsid w:val="00B403F3"/>
    <w:rsid w:val="00B4268F"/>
    <w:rsid w:val="00B43C1D"/>
    <w:rsid w:val="00B43F23"/>
    <w:rsid w:val="00B505A6"/>
    <w:rsid w:val="00B51B9E"/>
    <w:rsid w:val="00B523F0"/>
    <w:rsid w:val="00B52CEE"/>
    <w:rsid w:val="00B541E7"/>
    <w:rsid w:val="00B557CF"/>
    <w:rsid w:val="00B60100"/>
    <w:rsid w:val="00B60856"/>
    <w:rsid w:val="00B62987"/>
    <w:rsid w:val="00B62A45"/>
    <w:rsid w:val="00B64F35"/>
    <w:rsid w:val="00B72153"/>
    <w:rsid w:val="00B7480D"/>
    <w:rsid w:val="00B749B1"/>
    <w:rsid w:val="00B74B02"/>
    <w:rsid w:val="00B755C7"/>
    <w:rsid w:val="00B7760A"/>
    <w:rsid w:val="00B77D3F"/>
    <w:rsid w:val="00B77D98"/>
    <w:rsid w:val="00B77F25"/>
    <w:rsid w:val="00B80FBF"/>
    <w:rsid w:val="00B83FA7"/>
    <w:rsid w:val="00B84725"/>
    <w:rsid w:val="00B8684B"/>
    <w:rsid w:val="00B86A3A"/>
    <w:rsid w:val="00B87FAC"/>
    <w:rsid w:val="00B91FA3"/>
    <w:rsid w:val="00B949F9"/>
    <w:rsid w:val="00B95737"/>
    <w:rsid w:val="00B96DC2"/>
    <w:rsid w:val="00B97B49"/>
    <w:rsid w:val="00BA2DA3"/>
    <w:rsid w:val="00BA56EB"/>
    <w:rsid w:val="00BA5CCC"/>
    <w:rsid w:val="00BA6B2F"/>
    <w:rsid w:val="00BB5155"/>
    <w:rsid w:val="00BB5F7F"/>
    <w:rsid w:val="00BC27D8"/>
    <w:rsid w:val="00BC569A"/>
    <w:rsid w:val="00BD0204"/>
    <w:rsid w:val="00BD36DE"/>
    <w:rsid w:val="00BD3716"/>
    <w:rsid w:val="00BD3827"/>
    <w:rsid w:val="00BE0778"/>
    <w:rsid w:val="00BE105C"/>
    <w:rsid w:val="00BE168F"/>
    <w:rsid w:val="00BE3260"/>
    <w:rsid w:val="00BE37F8"/>
    <w:rsid w:val="00BE5A06"/>
    <w:rsid w:val="00BE628D"/>
    <w:rsid w:val="00BE6647"/>
    <w:rsid w:val="00BE7F8D"/>
    <w:rsid w:val="00BF044A"/>
    <w:rsid w:val="00BF1D03"/>
    <w:rsid w:val="00BF2F47"/>
    <w:rsid w:val="00BF39AC"/>
    <w:rsid w:val="00BF6914"/>
    <w:rsid w:val="00C005D8"/>
    <w:rsid w:val="00C01B7C"/>
    <w:rsid w:val="00C0296E"/>
    <w:rsid w:val="00C02B0D"/>
    <w:rsid w:val="00C04092"/>
    <w:rsid w:val="00C04F8E"/>
    <w:rsid w:val="00C10DDB"/>
    <w:rsid w:val="00C1107B"/>
    <w:rsid w:val="00C11C21"/>
    <w:rsid w:val="00C1201B"/>
    <w:rsid w:val="00C123ED"/>
    <w:rsid w:val="00C12B5B"/>
    <w:rsid w:val="00C24000"/>
    <w:rsid w:val="00C31DBF"/>
    <w:rsid w:val="00C34247"/>
    <w:rsid w:val="00C35050"/>
    <w:rsid w:val="00C357C5"/>
    <w:rsid w:val="00C36142"/>
    <w:rsid w:val="00C36AE6"/>
    <w:rsid w:val="00C373B3"/>
    <w:rsid w:val="00C3760C"/>
    <w:rsid w:val="00C40901"/>
    <w:rsid w:val="00C4390A"/>
    <w:rsid w:val="00C44507"/>
    <w:rsid w:val="00C45394"/>
    <w:rsid w:val="00C4635D"/>
    <w:rsid w:val="00C4753E"/>
    <w:rsid w:val="00C62ABB"/>
    <w:rsid w:val="00C63568"/>
    <w:rsid w:val="00C656CA"/>
    <w:rsid w:val="00C6786D"/>
    <w:rsid w:val="00C73321"/>
    <w:rsid w:val="00C74C27"/>
    <w:rsid w:val="00C761DE"/>
    <w:rsid w:val="00C81A8A"/>
    <w:rsid w:val="00C81F09"/>
    <w:rsid w:val="00C82252"/>
    <w:rsid w:val="00C8466F"/>
    <w:rsid w:val="00C85BED"/>
    <w:rsid w:val="00C92C3B"/>
    <w:rsid w:val="00C943D0"/>
    <w:rsid w:val="00C944FD"/>
    <w:rsid w:val="00C96C74"/>
    <w:rsid w:val="00CA08DB"/>
    <w:rsid w:val="00CA16D7"/>
    <w:rsid w:val="00CA42AB"/>
    <w:rsid w:val="00CA784C"/>
    <w:rsid w:val="00CA7E9C"/>
    <w:rsid w:val="00CA7F50"/>
    <w:rsid w:val="00CA7FC4"/>
    <w:rsid w:val="00CB575E"/>
    <w:rsid w:val="00CB6321"/>
    <w:rsid w:val="00CB6F73"/>
    <w:rsid w:val="00CC01DE"/>
    <w:rsid w:val="00CC098D"/>
    <w:rsid w:val="00CC6DBC"/>
    <w:rsid w:val="00CD5796"/>
    <w:rsid w:val="00CD74E6"/>
    <w:rsid w:val="00CD774E"/>
    <w:rsid w:val="00CE250B"/>
    <w:rsid w:val="00CE34BC"/>
    <w:rsid w:val="00CE5B17"/>
    <w:rsid w:val="00CF3EF4"/>
    <w:rsid w:val="00CF524D"/>
    <w:rsid w:val="00CF5717"/>
    <w:rsid w:val="00D02248"/>
    <w:rsid w:val="00D03D7A"/>
    <w:rsid w:val="00D07823"/>
    <w:rsid w:val="00D12A9C"/>
    <w:rsid w:val="00D15EA7"/>
    <w:rsid w:val="00D21991"/>
    <w:rsid w:val="00D23715"/>
    <w:rsid w:val="00D367C1"/>
    <w:rsid w:val="00D36A94"/>
    <w:rsid w:val="00D37C32"/>
    <w:rsid w:val="00D40188"/>
    <w:rsid w:val="00D41933"/>
    <w:rsid w:val="00D426C6"/>
    <w:rsid w:val="00D515E8"/>
    <w:rsid w:val="00D51D3C"/>
    <w:rsid w:val="00D51F46"/>
    <w:rsid w:val="00D54DF0"/>
    <w:rsid w:val="00D55943"/>
    <w:rsid w:val="00D6191E"/>
    <w:rsid w:val="00D61E3E"/>
    <w:rsid w:val="00D63263"/>
    <w:rsid w:val="00D6343E"/>
    <w:rsid w:val="00D645B1"/>
    <w:rsid w:val="00D65538"/>
    <w:rsid w:val="00D67157"/>
    <w:rsid w:val="00D673DB"/>
    <w:rsid w:val="00D72ADD"/>
    <w:rsid w:val="00D730D3"/>
    <w:rsid w:val="00D73F93"/>
    <w:rsid w:val="00D74A3C"/>
    <w:rsid w:val="00D74F6B"/>
    <w:rsid w:val="00D76D15"/>
    <w:rsid w:val="00D80539"/>
    <w:rsid w:val="00D82031"/>
    <w:rsid w:val="00D82277"/>
    <w:rsid w:val="00D82B1B"/>
    <w:rsid w:val="00D82E78"/>
    <w:rsid w:val="00D838B3"/>
    <w:rsid w:val="00D852C5"/>
    <w:rsid w:val="00D86EFC"/>
    <w:rsid w:val="00D873CC"/>
    <w:rsid w:val="00D92285"/>
    <w:rsid w:val="00D935BD"/>
    <w:rsid w:val="00D95373"/>
    <w:rsid w:val="00D956BF"/>
    <w:rsid w:val="00DA126E"/>
    <w:rsid w:val="00DA77D8"/>
    <w:rsid w:val="00DB11AE"/>
    <w:rsid w:val="00DB3AF1"/>
    <w:rsid w:val="00DC708B"/>
    <w:rsid w:val="00DC7175"/>
    <w:rsid w:val="00DC7CCB"/>
    <w:rsid w:val="00DD44A8"/>
    <w:rsid w:val="00DE16A2"/>
    <w:rsid w:val="00DE1A90"/>
    <w:rsid w:val="00DE1FFF"/>
    <w:rsid w:val="00DE270D"/>
    <w:rsid w:val="00DF07FB"/>
    <w:rsid w:val="00DF2F51"/>
    <w:rsid w:val="00DF36A6"/>
    <w:rsid w:val="00DF542C"/>
    <w:rsid w:val="00DF5F00"/>
    <w:rsid w:val="00DF6952"/>
    <w:rsid w:val="00E01475"/>
    <w:rsid w:val="00E03062"/>
    <w:rsid w:val="00E055CD"/>
    <w:rsid w:val="00E06738"/>
    <w:rsid w:val="00E07B0B"/>
    <w:rsid w:val="00E100D0"/>
    <w:rsid w:val="00E145E9"/>
    <w:rsid w:val="00E20EFE"/>
    <w:rsid w:val="00E211E2"/>
    <w:rsid w:val="00E27ED6"/>
    <w:rsid w:val="00E27FAE"/>
    <w:rsid w:val="00E33453"/>
    <w:rsid w:val="00E37B2D"/>
    <w:rsid w:val="00E40708"/>
    <w:rsid w:val="00E41FAE"/>
    <w:rsid w:val="00E4301B"/>
    <w:rsid w:val="00E45E30"/>
    <w:rsid w:val="00E511C7"/>
    <w:rsid w:val="00E51937"/>
    <w:rsid w:val="00E55FD9"/>
    <w:rsid w:val="00E631E2"/>
    <w:rsid w:val="00E64A2A"/>
    <w:rsid w:val="00E74E62"/>
    <w:rsid w:val="00E7521D"/>
    <w:rsid w:val="00E767F2"/>
    <w:rsid w:val="00E774B0"/>
    <w:rsid w:val="00E77B13"/>
    <w:rsid w:val="00E81B8A"/>
    <w:rsid w:val="00E82710"/>
    <w:rsid w:val="00E8282E"/>
    <w:rsid w:val="00E87AF0"/>
    <w:rsid w:val="00E92C81"/>
    <w:rsid w:val="00E94476"/>
    <w:rsid w:val="00E94DE9"/>
    <w:rsid w:val="00E9737C"/>
    <w:rsid w:val="00E97D0D"/>
    <w:rsid w:val="00EA0289"/>
    <w:rsid w:val="00EA044E"/>
    <w:rsid w:val="00EA1FE8"/>
    <w:rsid w:val="00EA3B0A"/>
    <w:rsid w:val="00EB2040"/>
    <w:rsid w:val="00EB23CA"/>
    <w:rsid w:val="00EB358C"/>
    <w:rsid w:val="00EB39A6"/>
    <w:rsid w:val="00EB3D32"/>
    <w:rsid w:val="00EB419F"/>
    <w:rsid w:val="00EB4914"/>
    <w:rsid w:val="00EB5161"/>
    <w:rsid w:val="00EC1E31"/>
    <w:rsid w:val="00EC3830"/>
    <w:rsid w:val="00EC3F6E"/>
    <w:rsid w:val="00EC417F"/>
    <w:rsid w:val="00EC4AE5"/>
    <w:rsid w:val="00EC629D"/>
    <w:rsid w:val="00EC7BF9"/>
    <w:rsid w:val="00ED016E"/>
    <w:rsid w:val="00ED0D99"/>
    <w:rsid w:val="00ED1511"/>
    <w:rsid w:val="00ED3E51"/>
    <w:rsid w:val="00EE4482"/>
    <w:rsid w:val="00EE48BD"/>
    <w:rsid w:val="00EE56A7"/>
    <w:rsid w:val="00EF07B7"/>
    <w:rsid w:val="00EF22EE"/>
    <w:rsid w:val="00EF62EA"/>
    <w:rsid w:val="00EF639C"/>
    <w:rsid w:val="00F021BA"/>
    <w:rsid w:val="00F02625"/>
    <w:rsid w:val="00F02B32"/>
    <w:rsid w:val="00F04264"/>
    <w:rsid w:val="00F053BC"/>
    <w:rsid w:val="00F06068"/>
    <w:rsid w:val="00F06FEF"/>
    <w:rsid w:val="00F12A9F"/>
    <w:rsid w:val="00F1584C"/>
    <w:rsid w:val="00F169BB"/>
    <w:rsid w:val="00F20717"/>
    <w:rsid w:val="00F2293B"/>
    <w:rsid w:val="00F22ADC"/>
    <w:rsid w:val="00F23D8B"/>
    <w:rsid w:val="00F2446D"/>
    <w:rsid w:val="00F3113F"/>
    <w:rsid w:val="00F338C5"/>
    <w:rsid w:val="00F402EE"/>
    <w:rsid w:val="00F40BDD"/>
    <w:rsid w:val="00F40F03"/>
    <w:rsid w:val="00F42CF5"/>
    <w:rsid w:val="00F42D95"/>
    <w:rsid w:val="00F438F9"/>
    <w:rsid w:val="00F4754D"/>
    <w:rsid w:val="00F50567"/>
    <w:rsid w:val="00F51C94"/>
    <w:rsid w:val="00F531E3"/>
    <w:rsid w:val="00F608CC"/>
    <w:rsid w:val="00F63DF0"/>
    <w:rsid w:val="00F71877"/>
    <w:rsid w:val="00F83F1B"/>
    <w:rsid w:val="00F87188"/>
    <w:rsid w:val="00F871FB"/>
    <w:rsid w:val="00F87C71"/>
    <w:rsid w:val="00F90735"/>
    <w:rsid w:val="00F909E7"/>
    <w:rsid w:val="00F92ECF"/>
    <w:rsid w:val="00F93EDD"/>
    <w:rsid w:val="00F965FC"/>
    <w:rsid w:val="00F9673D"/>
    <w:rsid w:val="00FA001A"/>
    <w:rsid w:val="00FA1A06"/>
    <w:rsid w:val="00FB00DC"/>
    <w:rsid w:val="00FB15D0"/>
    <w:rsid w:val="00FB4308"/>
    <w:rsid w:val="00FB4B48"/>
    <w:rsid w:val="00FB56EE"/>
    <w:rsid w:val="00FB7194"/>
    <w:rsid w:val="00FC0865"/>
    <w:rsid w:val="00FC2A07"/>
    <w:rsid w:val="00FC4AA1"/>
    <w:rsid w:val="00FD3571"/>
    <w:rsid w:val="00FD76A9"/>
    <w:rsid w:val="00FD7CDC"/>
    <w:rsid w:val="00FE10FA"/>
    <w:rsid w:val="00FE5056"/>
    <w:rsid w:val="00FE7BB0"/>
    <w:rsid w:val="00FF4947"/>
    <w:rsid w:val="00FF5A89"/>
    <w:rsid w:val="00FF6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35D"/>
    <w:pPr>
      <w:ind w:leftChars="200" w:left="480"/>
    </w:pPr>
  </w:style>
  <w:style w:type="paragraph" w:styleId="a4">
    <w:name w:val="header"/>
    <w:basedOn w:val="a"/>
    <w:link w:val="a5"/>
    <w:uiPriority w:val="99"/>
    <w:unhideWhenUsed/>
    <w:rsid w:val="00A21940"/>
    <w:pPr>
      <w:tabs>
        <w:tab w:val="center" w:pos="4153"/>
        <w:tab w:val="right" w:pos="8306"/>
      </w:tabs>
      <w:snapToGrid w:val="0"/>
    </w:pPr>
    <w:rPr>
      <w:sz w:val="20"/>
      <w:szCs w:val="20"/>
    </w:rPr>
  </w:style>
  <w:style w:type="character" w:customStyle="1" w:styleId="a5">
    <w:name w:val="頁首 字元"/>
    <w:basedOn w:val="a0"/>
    <w:link w:val="a4"/>
    <w:uiPriority w:val="99"/>
    <w:rsid w:val="00A21940"/>
    <w:rPr>
      <w:sz w:val="20"/>
      <w:szCs w:val="20"/>
    </w:rPr>
  </w:style>
  <w:style w:type="paragraph" w:styleId="a6">
    <w:name w:val="footer"/>
    <w:basedOn w:val="a"/>
    <w:link w:val="a7"/>
    <w:uiPriority w:val="99"/>
    <w:unhideWhenUsed/>
    <w:rsid w:val="00A21940"/>
    <w:pPr>
      <w:tabs>
        <w:tab w:val="center" w:pos="4153"/>
        <w:tab w:val="right" w:pos="8306"/>
      </w:tabs>
      <w:snapToGrid w:val="0"/>
    </w:pPr>
    <w:rPr>
      <w:sz w:val="20"/>
      <w:szCs w:val="20"/>
    </w:rPr>
  </w:style>
  <w:style w:type="character" w:customStyle="1" w:styleId="a7">
    <w:name w:val="頁尾 字元"/>
    <w:basedOn w:val="a0"/>
    <w:link w:val="a6"/>
    <w:uiPriority w:val="99"/>
    <w:rsid w:val="00A21940"/>
    <w:rPr>
      <w:sz w:val="20"/>
      <w:szCs w:val="20"/>
    </w:rPr>
  </w:style>
  <w:style w:type="character" w:styleId="a8">
    <w:name w:val="Hyperlink"/>
    <w:basedOn w:val="a0"/>
    <w:uiPriority w:val="99"/>
    <w:unhideWhenUsed/>
    <w:rsid w:val="006F7509"/>
    <w:rPr>
      <w:color w:val="0000FF" w:themeColor="hyperlink"/>
      <w:u w:val="single"/>
    </w:rPr>
  </w:style>
  <w:style w:type="paragraph" w:styleId="a9">
    <w:name w:val="Balloon Text"/>
    <w:basedOn w:val="a"/>
    <w:link w:val="aa"/>
    <w:uiPriority w:val="99"/>
    <w:semiHidden/>
    <w:unhideWhenUsed/>
    <w:rsid w:val="002C24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C24EF"/>
    <w:rPr>
      <w:rFonts w:asciiTheme="majorHAnsi" w:eastAsiaTheme="majorEastAsia" w:hAnsiTheme="majorHAnsi" w:cstheme="majorBidi"/>
      <w:sz w:val="18"/>
      <w:szCs w:val="18"/>
    </w:rPr>
  </w:style>
  <w:style w:type="table" w:styleId="ab">
    <w:name w:val="Table Grid"/>
    <w:basedOn w:val="a1"/>
    <w:uiPriority w:val="59"/>
    <w:rsid w:val="0032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Intense Emphasis"/>
    <w:basedOn w:val="a0"/>
    <w:uiPriority w:val="21"/>
    <w:qFormat/>
    <w:rsid w:val="00122C4A"/>
    <w:rPr>
      <w:b/>
      <w:bCs/>
      <w:i/>
      <w:iCs/>
      <w:color w:val="4F81BD" w:themeColor="accent1"/>
    </w:rPr>
  </w:style>
  <w:style w:type="character" w:styleId="ad">
    <w:name w:val="annotation reference"/>
    <w:basedOn w:val="a0"/>
    <w:uiPriority w:val="99"/>
    <w:semiHidden/>
    <w:unhideWhenUsed/>
    <w:rsid w:val="008842ED"/>
    <w:rPr>
      <w:sz w:val="18"/>
      <w:szCs w:val="18"/>
    </w:rPr>
  </w:style>
  <w:style w:type="paragraph" w:styleId="ae">
    <w:name w:val="annotation text"/>
    <w:basedOn w:val="a"/>
    <w:link w:val="af"/>
    <w:uiPriority w:val="99"/>
    <w:semiHidden/>
    <w:unhideWhenUsed/>
    <w:rsid w:val="008842ED"/>
  </w:style>
  <w:style w:type="character" w:customStyle="1" w:styleId="af">
    <w:name w:val="註解文字 字元"/>
    <w:basedOn w:val="a0"/>
    <w:link w:val="ae"/>
    <w:uiPriority w:val="99"/>
    <w:semiHidden/>
    <w:rsid w:val="008842ED"/>
  </w:style>
  <w:style w:type="paragraph" w:styleId="af0">
    <w:name w:val="annotation subject"/>
    <w:basedOn w:val="ae"/>
    <w:next w:val="ae"/>
    <w:link w:val="af1"/>
    <w:uiPriority w:val="99"/>
    <w:semiHidden/>
    <w:unhideWhenUsed/>
    <w:rsid w:val="008842ED"/>
    <w:rPr>
      <w:b/>
      <w:bCs/>
    </w:rPr>
  </w:style>
  <w:style w:type="character" w:customStyle="1" w:styleId="af1">
    <w:name w:val="註解主旨 字元"/>
    <w:basedOn w:val="af"/>
    <w:link w:val="af0"/>
    <w:uiPriority w:val="99"/>
    <w:semiHidden/>
    <w:rsid w:val="008842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35D"/>
    <w:pPr>
      <w:ind w:leftChars="200" w:left="480"/>
    </w:pPr>
  </w:style>
  <w:style w:type="paragraph" w:styleId="a4">
    <w:name w:val="header"/>
    <w:basedOn w:val="a"/>
    <w:link w:val="a5"/>
    <w:uiPriority w:val="99"/>
    <w:unhideWhenUsed/>
    <w:rsid w:val="00A21940"/>
    <w:pPr>
      <w:tabs>
        <w:tab w:val="center" w:pos="4153"/>
        <w:tab w:val="right" w:pos="8306"/>
      </w:tabs>
      <w:snapToGrid w:val="0"/>
    </w:pPr>
    <w:rPr>
      <w:sz w:val="20"/>
      <w:szCs w:val="20"/>
    </w:rPr>
  </w:style>
  <w:style w:type="character" w:customStyle="1" w:styleId="a5">
    <w:name w:val="頁首 字元"/>
    <w:basedOn w:val="a0"/>
    <w:link w:val="a4"/>
    <w:uiPriority w:val="99"/>
    <w:rsid w:val="00A21940"/>
    <w:rPr>
      <w:sz w:val="20"/>
      <w:szCs w:val="20"/>
    </w:rPr>
  </w:style>
  <w:style w:type="paragraph" w:styleId="a6">
    <w:name w:val="footer"/>
    <w:basedOn w:val="a"/>
    <w:link w:val="a7"/>
    <w:uiPriority w:val="99"/>
    <w:unhideWhenUsed/>
    <w:rsid w:val="00A21940"/>
    <w:pPr>
      <w:tabs>
        <w:tab w:val="center" w:pos="4153"/>
        <w:tab w:val="right" w:pos="8306"/>
      </w:tabs>
      <w:snapToGrid w:val="0"/>
    </w:pPr>
    <w:rPr>
      <w:sz w:val="20"/>
      <w:szCs w:val="20"/>
    </w:rPr>
  </w:style>
  <w:style w:type="character" w:customStyle="1" w:styleId="a7">
    <w:name w:val="頁尾 字元"/>
    <w:basedOn w:val="a0"/>
    <w:link w:val="a6"/>
    <w:uiPriority w:val="99"/>
    <w:rsid w:val="00A21940"/>
    <w:rPr>
      <w:sz w:val="20"/>
      <w:szCs w:val="20"/>
    </w:rPr>
  </w:style>
  <w:style w:type="character" w:styleId="a8">
    <w:name w:val="Hyperlink"/>
    <w:basedOn w:val="a0"/>
    <w:uiPriority w:val="99"/>
    <w:unhideWhenUsed/>
    <w:rsid w:val="006F7509"/>
    <w:rPr>
      <w:color w:val="0000FF" w:themeColor="hyperlink"/>
      <w:u w:val="single"/>
    </w:rPr>
  </w:style>
  <w:style w:type="paragraph" w:styleId="a9">
    <w:name w:val="Balloon Text"/>
    <w:basedOn w:val="a"/>
    <w:link w:val="aa"/>
    <w:uiPriority w:val="99"/>
    <w:semiHidden/>
    <w:unhideWhenUsed/>
    <w:rsid w:val="002C24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C24EF"/>
    <w:rPr>
      <w:rFonts w:asciiTheme="majorHAnsi" w:eastAsiaTheme="majorEastAsia" w:hAnsiTheme="majorHAnsi" w:cstheme="majorBidi"/>
      <w:sz w:val="18"/>
      <w:szCs w:val="18"/>
    </w:rPr>
  </w:style>
  <w:style w:type="table" w:styleId="ab">
    <w:name w:val="Table Grid"/>
    <w:basedOn w:val="a1"/>
    <w:uiPriority w:val="59"/>
    <w:rsid w:val="0032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Intense Emphasis"/>
    <w:basedOn w:val="a0"/>
    <w:uiPriority w:val="21"/>
    <w:qFormat/>
    <w:rsid w:val="00122C4A"/>
    <w:rPr>
      <w:b/>
      <w:bCs/>
      <w:i/>
      <w:iCs/>
      <w:color w:val="4F81BD" w:themeColor="accent1"/>
    </w:rPr>
  </w:style>
  <w:style w:type="character" w:styleId="ad">
    <w:name w:val="annotation reference"/>
    <w:basedOn w:val="a0"/>
    <w:uiPriority w:val="99"/>
    <w:semiHidden/>
    <w:unhideWhenUsed/>
    <w:rsid w:val="008842ED"/>
    <w:rPr>
      <w:sz w:val="18"/>
      <w:szCs w:val="18"/>
    </w:rPr>
  </w:style>
  <w:style w:type="paragraph" w:styleId="ae">
    <w:name w:val="annotation text"/>
    <w:basedOn w:val="a"/>
    <w:link w:val="af"/>
    <w:uiPriority w:val="99"/>
    <w:semiHidden/>
    <w:unhideWhenUsed/>
    <w:rsid w:val="008842ED"/>
  </w:style>
  <w:style w:type="character" w:customStyle="1" w:styleId="af">
    <w:name w:val="註解文字 字元"/>
    <w:basedOn w:val="a0"/>
    <w:link w:val="ae"/>
    <w:uiPriority w:val="99"/>
    <w:semiHidden/>
    <w:rsid w:val="008842ED"/>
  </w:style>
  <w:style w:type="paragraph" w:styleId="af0">
    <w:name w:val="annotation subject"/>
    <w:basedOn w:val="ae"/>
    <w:next w:val="ae"/>
    <w:link w:val="af1"/>
    <w:uiPriority w:val="99"/>
    <w:semiHidden/>
    <w:unhideWhenUsed/>
    <w:rsid w:val="008842ED"/>
    <w:rPr>
      <w:b/>
      <w:bCs/>
    </w:rPr>
  </w:style>
  <w:style w:type="character" w:customStyle="1" w:styleId="af1">
    <w:name w:val="註解主旨 字元"/>
    <w:basedOn w:val="af"/>
    <w:link w:val="af0"/>
    <w:uiPriority w:val="99"/>
    <w:semiHidden/>
    <w:rsid w:val="00884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F6639-CE13-4BF7-B1A3-732AF982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565</Words>
  <Characters>3221</Characters>
  <Application>Microsoft Office Word</Application>
  <DocSecurity>0</DocSecurity>
  <Lines>26</Lines>
  <Paragraphs>7</Paragraphs>
  <ScaleCrop>false</ScaleCrop>
  <Company>Hewlett-Packard Company</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ad8421</dc:creator>
  <cp:lastModifiedBy>陳彥伶</cp:lastModifiedBy>
  <cp:revision>5</cp:revision>
  <cp:lastPrinted>2019-02-27T06:04:00Z</cp:lastPrinted>
  <dcterms:created xsi:type="dcterms:W3CDTF">2019-02-27T03:12:00Z</dcterms:created>
  <dcterms:modified xsi:type="dcterms:W3CDTF">2019-02-27T06:04:00Z</dcterms:modified>
</cp:coreProperties>
</file>