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DD" w:rsidRDefault="006221BD" w:rsidP="007535A3">
      <w:pPr>
        <w:adjustRightInd w:val="0"/>
        <w:snapToGrid w:val="0"/>
        <w:jc w:val="center"/>
        <w:rPr>
          <w:rFonts w:ascii="標楷體" w:eastAsia="標楷體" w:hAnsi="標楷體"/>
          <w:b/>
          <w:sz w:val="26"/>
          <w:szCs w:val="26"/>
        </w:rPr>
      </w:pPr>
      <w:r>
        <w:rPr>
          <w:rFonts w:ascii="標楷體" w:eastAsia="標楷體" w:hAnsi="標楷體" w:cs="Arial" w:hint="eastAsia"/>
          <w:b/>
          <w:noProof/>
          <w:snapToGrid w:val="0"/>
          <w:kern w:val="0"/>
          <w:sz w:val="32"/>
          <w:szCs w:val="32"/>
          <w:lang w:val="en-GB"/>
        </w:rPr>
        <w:t>新北市108年度</w:t>
      </w:r>
      <w:r w:rsidR="00C7347F">
        <w:rPr>
          <w:rFonts w:ascii="標楷體" w:eastAsia="標楷體" w:hAnsi="標楷體" w:cs="Arial" w:hint="eastAsia"/>
          <w:b/>
          <w:noProof/>
          <w:snapToGrid w:val="0"/>
          <w:kern w:val="0"/>
          <w:sz w:val="32"/>
          <w:szCs w:val="32"/>
          <w:lang w:val="en-GB"/>
        </w:rPr>
        <w:t>國民中小學</w:t>
      </w:r>
      <w:r w:rsidRPr="006221BD">
        <w:rPr>
          <w:rFonts w:ascii="標楷體" w:eastAsia="標楷體" w:hAnsi="標楷體" w:cs="Arial" w:hint="eastAsia"/>
          <w:b/>
          <w:noProof/>
          <w:snapToGrid w:val="0"/>
          <w:kern w:val="0"/>
          <w:sz w:val="32"/>
          <w:szCs w:val="32"/>
          <w:lang w:val="en-GB"/>
        </w:rPr>
        <w:t>教師</w:t>
      </w:r>
      <w:bookmarkStart w:id="0" w:name="_GoBack"/>
      <w:r w:rsidRPr="006221BD">
        <w:rPr>
          <w:rFonts w:ascii="標楷體" w:eastAsia="標楷體" w:hAnsi="標楷體" w:cs="Arial" w:hint="eastAsia"/>
          <w:b/>
          <w:noProof/>
          <w:snapToGrid w:val="0"/>
          <w:kern w:val="0"/>
          <w:sz w:val="32"/>
          <w:szCs w:val="32"/>
          <w:lang w:val="en-GB"/>
        </w:rPr>
        <w:t>科技培能精進研習計畫</w:t>
      </w:r>
    </w:p>
    <w:bookmarkEnd w:id="0"/>
    <w:p w:rsidR="00DB4690" w:rsidRDefault="00DB4690" w:rsidP="007535A3">
      <w:pPr>
        <w:adjustRightInd w:val="0"/>
        <w:snapToGrid w:val="0"/>
        <w:rPr>
          <w:rFonts w:ascii="標楷體" w:eastAsia="標楷體" w:hAnsi="標楷體"/>
          <w:b/>
          <w:sz w:val="26"/>
          <w:szCs w:val="26"/>
        </w:rPr>
      </w:pPr>
    </w:p>
    <w:p w:rsidR="00626440" w:rsidRPr="00015E3B" w:rsidRDefault="00626440" w:rsidP="007535A3">
      <w:pPr>
        <w:adjustRightInd w:val="0"/>
        <w:snapToGrid w:val="0"/>
        <w:rPr>
          <w:rFonts w:ascii="標楷體" w:eastAsia="標楷體" w:hAnsi="標楷體"/>
          <w:b/>
          <w:sz w:val="26"/>
          <w:szCs w:val="26"/>
        </w:rPr>
      </w:pPr>
      <w:r w:rsidRPr="00015E3B">
        <w:rPr>
          <w:rFonts w:ascii="標楷體" w:eastAsia="標楷體" w:hAnsi="標楷體" w:hint="eastAsia"/>
          <w:b/>
          <w:sz w:val="26"/>
          <w:szCs w:val="26"/>
        </w:rPr>
        <w:t>一</w:t>
      </w:r>
      <w:r w:rsidRPr="00015E3B">
        <w:rPr>
          <w:rFonts w:ascii="標楷體" w:eastAsia="標楷體" w:hAnsi="標楷體"/>
          <w:b/>
          <w:sz w:val="26"/>
          <w:szCs w:val="26"/>
        </w:rPr>
        <w:t>、依據</w:t>
      </w:r>
      <w:r w:rsidRPr="00015E3B">
        <w:rPr>
          <w:rFonts w:ascii="標楷體" w:eastAsia="標楷體" w:hAnsi="標楷體" w:hint="eastAsia"/>
          <w:b/>
          <w:sz w:val="26"/>
          <w:szCs w:val="26"/>
        </w:rPr>
        <w:t>：</w:t>
      </w:r>
    </w:p>
    <w:p w:rsidR="00626440" w:rsidRDefault="00626440" w:rsidP="007535A3">
      <w:pPr>
        <w:pStyle w:val="a3"/>
        <w:numPr>
          <w:ilvl w:val="0"/>
          <w:numId w:val="9"/>
        </w:numPr>
        <w:adjustRightInd w:val="0"/>
        <w:snapToGrid w:val="0"/>
        <w:ind w:leftChars="0"/>
        <w:rPr>
          <w:rFonts w:ascii="標楷體" w:eastAsia="標楷體" w:hAnsi="標楷體"/>
          <w:sz w:val="26"/>
          <w:szCs w:val="26"/>
        </w:rPr>
      </w:pPr>
      <w:r w:rsidRPr="002F3A2C">
        <w:rPr>
          <w:rFonts w:ascii="標楷體" w:eastAsia="標楷體" w:hAnsi="標楷體" w:cs="Arial" w:hint="eastAsia"/>
          <w:sz w:val="26"/>
          <w:szCs w:val="26"/>
        </w:rPr>
        <w:t>教育部國民及學前教育署補助辦理十二年國民基本教育精進國民中學及國民小學教學品質要點</w:t>
      </w:r>
      <w:r w:rsidRPr="002F3A2C">
        <w:rPr>
          <w:rFonts w:ascii="標楷體" w:eastAsia="標楷體" w:hAnsi="標楷體" w:hint="eastAsia"/>
          <w:sz w:val="26"/>
          <w:szCs w:val="26"/>
        </w:rPr>
        <w:t>。</w:t>
      </w:r>
    </w:p>
    <w:p w:rsidR="00626440" w:rsidRPr="002F3A2C" w:rsidRDefault="00626440" w:rsidP="007535A3">
      <w:pPr>
        <w:pStyle w:val="a3"/>
        <w:numPr>
          <w:ilvl w:val="0"/>
          <w:numId w:val="9"/>
        </w:numPr>
        <w:adjustRightInd w:val="0"/>
        <w:snapToGrid w:val="0"/>
        <w:ind w:leftChars="0"/>
        <w:rPr>
          <w:rFonts w:ascii="標楷體" w:eastAsia="標楷體" w:hAnsi="標楷體"/>
          <w:sz w:val="26"/>
          <w:szCs w:val="26"/>
        </w:rPr>
      </w:pPr>
      <w:r w:rsidRPr="002F3A2C">
        <w:rPr>
          <w:rFonts w:ascii="標楷體" w:eastAsia="標楷體" w:hAnsi="標楷體" w:hint="eastAsia"/>
          <w:sz w:val="26"/>
          <w:szCs w:val="26"/>
        </w:rPr>
        <w:t>新北市國中小課程與教學扎根計畫。</w:t>
      </w:r>
    </w:p>
    <w:p w:rsidR="00626440" w:rsidRPr="002F3A2C" w:rsidRDefault="00C7347F" w:rsidP="007535A3">
      <w:pPr>
        <w:pStyle w:val="a3"/>
        <w:numPr>
          <w:ilvl w:val="0"/>
          <w:numId w:val="8"/>
        </w:numPr>
        <w:adjustRightInd w:val="0"/>
        <w:snapToGrid w:val="0"/>
        <w:ind w:leftChars="0" w:left="567" w:hanging="567"/>
        <w:rPr>
          <w:rFonts w:ascii="標楷體" w:eastAsia="標楷體" w:hAnsi="標楷體"/>
          <w:b/>
          <w:sz w:val="26"/>
          <w:szCs w:val="26"/>
        </w:rPr>
      </w:pPr>
      <w:r w:rsidRPr="002F3A2C">
        <w:rPr>
          <w:rFonts w:ascii="標楷體" w:eastAsia="標楷體" w:hAnsi="標楷體" w:hint="eastAsia"/>
          <w:b/>
          <w:sz w:val="26"/>
          <w:szCs w:val="26"/>
        </w:rPr>
        <w:t>計畫目標</w:t>
      </w:r>
      <w:r w:rsidR="00626440" w:rsidRPr="002F3A2C">
        <w:rPr>
          <w:rFonts w:ascii="標楷體" w:eastAsia="標楷體" w:hAnsi="標楷體" w:hint="eastAsia"/>
          <w:b/>
          <w:sz w:val="26"/>
          <w:szCs w:val="26"/>
        </w:rPr>
        <w:t>：</w:t>
      </w:r>
    </w:p>
    <w:p w:rsidR="002F3A2C" w:rsidRDefault="002F3A2C" w:rsidP="007535A3">
      <w:pPr>
        <w:tabs>
          <w:tab w:val="left" w:pos="709"/>
        </w:tabs>
        <w:adjustRightInd w:val="0"/>
        <w:snapToGrid w:val="0"/>
        <w:ind w:leftChars="295" w:left="708"/>
        <w:rPr>
          <w:rFonts w:ascii="標楷體" w:eastAsia="標楷體" w:hAnsi="標楷體"/>
          <w:sz w:val="26"/>
          <w:szCs w:val="26"/>
        </w:rPr>
      </w:pPr>
      <w:r>
        <w:rPr>
          <w:rFonts w:ascii="標楷體" w:eastAsia="標楷體" w:hAnsi="標楷體" w:hint="eastAsia"/>
          <w:sz w:val="26"/>
          <w:szCs w:val="26"/>
        </w:rPr>
        <w:t xml:space="preserve">    </w:t>
      </w:r>
      <w:r w:rsidRPr="002F3A2C">
        <w:rPr>
          <w:rFonts w:ascii="標楷體" w:eastAsia="標楷體" w:hAnsi="標楷體" w:hint="eastAsia"/>
          <w:sz w:val="26"/>
          <w:szCs w:val="26"/>
        </w:rPr>
        <w:t>配合教育部推動資訊教育基礎建設計畫</w:t>
      </w:r>
      <w:r w:rsidR="00AC23F8">
        <w:rPr>
          <w:rFonts w:ascii="標楷體" w:eastAsia="標楷體" w:hAnsi="標楷體" w:hint="eastAsia"/>
          <w:sz w:val="26"/>
          <w:szCs w:val="26"/>
        </w:rPr>
        <w:t>，</w:t>
      </w:r>
      <w:r w:rsidRPr="002F3A2C">
        <w:rPr>
          <w:rFonts w:ascii="標楷體" w:eastAsia="標楷體" w:hAnsi="標楷體" w:hint="eastAsia"/>
          <w:sz w:val="26"/>
          <w:szCs w:val="26"/>
        </w:rPr>
        <w:t>提昇教師專業知能</w:t>
      </w:r>
      <w:r w:rsidR="00AC23F8">
        <w:rPr>
          <w:rFonts w:ascii="標楷體" w:eastAsia="標楷體" w:hAnsi="標楷體" w:hint="eastAsia"/>
          <w:sz w:val="26"/>
          <w:szCs w:val="26"/>
        </w:rPr>
        <w:t>，</w:t>
      </w:r>
      <w:r w:rsidRPr="002F3A2C">
        <w:rPr>
          <w:rFonts w:ascii="標楷體" w:eastAsia="標楷體" w:hAnsi="標楷體" w:hint="eastAsia"/>
          <w:sz w:val="26"/>
          <w:szCs w:val="26"/>
        </w:rPr>
        <w:t>落實資訊教育及提升資訊融入教學成效。</w:t>
      </w:r>
    </w:p>
    <w:p w:rsidR="00626440" w:rsidRPr="00015E3B" w:rsidRDefault="00626440" w:rsidP="007535A3">
      <w:pPr>
        <w:adjustRightInd w:val="0"/>
        <w:snapToGrid w:val="0"/>
        <w:rPr>
          <w:rFonts w:ascii="標楷體" w:eastAsia="標楷體" w:hAnsi="標楷體"/>
          <w:b/>
          <w:sz w:val="26"/>
          <w:szCs w:val="26"/>
        </w:rPr>
      </w:pPr>
      <w:r w:rsidRPr="00015E3B">
        <w:rPr>
          <w:rFonts w:ascii="標楷體" w:eastAsia="標楷體" w:hAnsi="標楷體" w:hint="eastAsia"/>
          <w:b/>
          <w:sz w:val="26"/>
          <w:szCs w:val="26"/>
        </w:rPr>
        <w:t>三</w:t>
      </w:r>
      <w:r w:rsidRPr="00015E3B">
        <w:rPr>
          <w:rFonts w:ascii="標楷體" w:eastAsia="標楷體" w:hAnsi="標楷體"/>
          <w:b/>
          <w:sz w:val="26"/>
          <w:szCs w:val="26"/>
        </w:rPr>
        <w:t>、</w:t>
      </w:r>
      <w:r w:rsidRPr="00015E3B">
        <w:rPr>
          <w:rFonts w:ascii="標楷體" w:eastAsia="標楷體" w:hAnsi="標楷體" w:hint="eastAsia"/>
          <w:b/>
          <w:sz w:val="26"/>
          <w:szCs w:val="26"/>
        </w:rPr>
        <w:t>辦理單位</w:t>
      </w:r>
      <w:r w:rsidRPr="00015E3B">
        <w:rPr>
          <w:rFonts w:ascii="標楷體" w:eastAsia="標楷體" w:hAnsi="標楷體"/>
          <w:b/>
          <w:sz w:val="26"/>
          <w:szCs w:val="26"/>
        </w:rPr>
        <w:t>：</w:t>
      </w:r>
    </w:p>
    <w:p w:rsidR="00493DD5" w:rsidRDefault="00AC23F8" w:rsidP="007535A3">
      <w:pPr>
        <w:numPr>
          <w:ilvl w:val="0"/>
          <w:numId w:val="3"/>
        </w:numPr>
        <w:tabs>
          <w:tab w:val="clear" w:pos="960"/>
          <w:tab w:val="num" w:pos="709"/>
        </w:tabs>
        <w:adjustRightInd w:val="0"/>
        <w:snapToGrid w:val="0"/>
        <w:ind w:hanging="534"/>
        <w:rPr>
          <w:rFonts w:ascii="標楷體" w:eastAsia="標楷體" w:hAnsi="標楷體"/>
          <w:sz w:val="26"/>
          <w:szCs w:val="26"/>
        </w:rPr>
      </w:pPr>
      <w:r>
        <w:rPr>
          <w:rFonts w:ascii="標楷體" w:eastAsia="標楷體" w:hAnsi="標楷體" w:hint="eastAsia"/>
          <w:sz w:val="26"/>
          <w:szCs w:val="26"/>
        </w:rPr>
        <w:t>主辦單位：</w:t>
      </w:r>
      <w:r w:rsidR="00890D7B" w:rsidRPr="00BF48DD">
        <w:rPr>
          <w:rFonts w:ascii="標楷體" w:eastAsia="標楷體" w:hAnsi="標楷體" w:hint="eastAsia"/>
          <w:sz w:val="26"/>
          <w:szCs w:val="26"/>
        </w:rPr>
        <w:t>新北市</w:t>
      </w:r>
      <w:r w:rsidR="00890D7B">
        <w:rPr>
          <w:rFonts w:ascii="標楷體" w:eastAsia="標楷體" w:hAnsi="標楷體" w:hint="eastAsia"/>
          <w:sz w:val="26"/>
          <w:szCs w:val="26"/>
        </w:rPr>
        <w:t>國小資訊輔導團</w:t>
      </w:r>
    </w:p>
    <w:p w:rsidR="00626440" w:rsidRPr="00493DD5" w:rsidRDefault="00626440" w:rsidP="00493DD5">
      <w:pPr>
        <w:numPr>
          <w:ilvl w:val="0"/>
          <w:numId w:val="3"/>
        </w:numPr>
        <w:tabs>
          <w:tab w:val="clear" w:pos="960"/>
          <w:tab w:val="num" w:pos="709"/>
        </w:tabs>
        <w:adjustRightInd w:val="0"/>
        <w:snapToGrid w:val="0"/>
        <w:ind w:hanging="534"/>
        <w:rPr>
          <w:rFonts w:ascii="標楷體" w:eastAsia="標楷體" w:hAnsi="標楷體"/>
          <w:sz w:val="26"/>
          <w:szCs w:val="26"/>
        </w:rPr>
      </w:pPr>
      <w:r w:rsidRPr="00493DD5">
        <w:rPr>
          <w:rFonts w:ascii="標楷體" w:eastAsia="標楷體" w:hAnsi="標楷體" w:hint="eastAsia"/>
          <w:sz w:val="26"/>
          <w:szCs w:val="26"/>
        </w:rPr>
        <w:t>承辦單位：</w:t>
      </w:r>
      <w:r w:rsidR="00B70FD5" w:rsidRPr="00493DD5">
        <w:rPr>
          <w:rFonts w:ascii="標楷體" w:eastAsia="標楷體" w:hAnsi="標楷體" w:hint="eastAsia"/>
          <w:sz w:val="26"/>
          <w:szCs w:val="26"/>
        </w:rPr>
        <w:t>泰山</w:t>
      </w:r>
      <w:r w:rsidR="00ED2AF8" w:rsidRPr="00493DD5">
        <w:rPr>
          <w:rFonts w:ascii="標楷體" w:eastAsia="標楷體" w:hAnsi="標楷體" w:hint="eastAsia"/>
          <w:sz w:val="26"/>
          <w:szCs w:val="26"/>
        </w:rPr>
        <w:t>區</w:t>
      </w:r>
      <w:r w:rsidR="00B70FD5" w:rsidRPr="00493DD5">
        <w:rPr>
          <w:rFonts w:ascii="標楷體" w:eastAsia="標楷體" w:hAnsi="標楷體" w:hint="eastAsia"/>
          <w:sz w:val="26"/>
          <w:szCs w:val="26"/>
        </w:rPr>
        <w:t>同榮</w:t>
      </w:r>
      <w:r w:rsidRPr="00493DD5">
        <w:rPr>
          <w:rFonts w:ascii="標楷體" w:eastAsia="標楷體" w:hAnsi="標楷體" w:hint="eastAsia"/>
          <w:sz w:val="26"/>
          <w:szCs w:val="26"/>
        </w:rPr>
        <w:t>國</w:t>
      </w:r>
      <w:r w:rsidR="00ED2AF8" w:rsidRPr="00493DD5">
        <w:rPr>
          <w:rFonts w:ascii="標楷體" w:eastAsia="標楷體" w:hAnsi="標楷體" w:hint="eastAsia"/>
          <w:sz w:val="26"/>
          <w:szCs w:val="26"/>
        </w:rPr>
        <w:t>民</w:t>
      </w:r>
      <w:r w:rsidRPr="00493DD5">
        <w:rPr>
          <w:rFonts w:ascii="標楷體" w:eastAsia="標楷體" w:hAnsi="標楷體" w:hint="eastAsia"/>
          <w:sz w:val="26"/>
          <w:szCs w:val="26"/>
        </w:rPr>
        <w:t>小</w:t>
      </w:r>
      <w:r w:rsidR="00ED2AF8" w:rsidRPr="00493DD5">
        <w:rPr>
          <w:rFonts w:ascii="標楷體" w:eastAsia="標楷體" w:hAnsi="標楷體" w:hint="eastAsia"/>
          <w:sz w:val="26"/>
          <w:szCs w:val="26"/>
        </w:rPr>
        <w:t>學</w:t>
      </w:r>
    </w:p>
    <w:p w:rsidR="00BF48DD" w:rsidRDefault="00BF48DD" w:rsidP="007535A3">
      <w:pPr>
        <w:adjustRightInd w:val="0"/>
        <w:snapToGrid w:val="0"/>
        <w:rPr>
          <w:rFonts w:ascii="標楷體" w:eastAsia="標楷體" w:hAnsi="標楷體"/>
          <w:b/>
          <w:sz w:val="26"/>
          <w:szCs w:val="26"/>
        </w:rPr>
      </w:pPr>
      <w:r w:rsidRPr="00BF48DD">
        <w:rPr>
          <w:rFonts w:ascii="標楷體" w:eastAsia="標楷體" w:hAnsi="標楷體" w:hint="eastAsia"/>
          <w:b/>
          <w:sz w:val="26"/>
          <w:szCs w:val="26"/>
        </w:rPr>
        <w:t>四、辦理日期及地點</w:t>
      </w:r>
      <w:r>
        <w:rPr>
          <w:rFonts w:ascii="標楷體" w:eastAsia="標楷體" w:hAnsi="標楷體" w:hint="eastAsia"/>
          <w:b/>
          <w:sz w:val="26"/>
          <w:szCs w:val="26"/>
        </w:rPr>
        <w:t>：</w:t>
      </w:r>
    </w:p>
    <w:p w:rsidR="00BF48DD" w:rsidRPr="007535A3" w:rsidRDefault="00BF48DD" w:rsidP="007535A3">
      <w:pPr>
        <w:adjustRightInd w:val="0"/>
        <w:snapToGrid w:val="0"/>
        <w:rPr>
          <w:rFonts w:ascii="標楷體" w:eastAsia="標楷體" w:hAnsi="標楷體"/>
          <w:sz w:val="26"/>
          <w:szCs w:val="26"/>
        </w:rPr>
      </w:pPr>
      <w:r>
        <w:rPr>
          <w:rFonts w:ascii="標楷體" w:eastAsia="標楷體" w:hAnsi="標楷體" w:hint="eastAsia"/>
          <w:b/>
          <w:sz w:val="26"/>
          <w:szCs w:val="26"/>
        </w:rPr>
        <w:t xml:space="preserve">   </w:t>
      </w:r>
      <w:r w:rsidRPr="007535A3">
        <w:rPr>
          <w:rFonts w:ascii="標楷體" w:eastAsia="標楷體" w:hAnsi="標楷體" w:hint="eastAsia"/>
          <w:sz w:val="26"/>
          <w:szCs w:val="26"/>
        </w:rPr>
        <w:t>(一)</w:t>
      </w:r>
      <w:r w:rsidR="00AC23F8">
        <w:rPr>
          <w:rFonts w:ascii="標楷體" w:eastAsia="標楷體" w:hAnsi="標楷體" w:hint="eastAsia"/>
          <w:sz w:val="26"/>
          <w:szCs w:val="26"/>
        </w:rPr>
        <w:t>研習時間：</w:t>
      </w:r>
      <w:r w:rsidRPr="007535A3">
        <w:rPr>
          <w:rFonts w:ascii="標楷體" w:eastAsia="標楷體" w:hAnsi="標楷體" w:hint="eastAsia"/>
          <w:sz w:val="26"/>
          <w:szCs w:val="26"/>
        </w:rPr>
        <w:t>108 年7月</w:t>
      </w:r>
      <w:r w:rsidR="00821F83">
        <w:rPr>
          <w:rFonts w:ascii="標楷體" w:eastAsia="標楷體" w:hAnsi="標楷體" w:hint="eastAsia"/>
          <w:sz w:val="26"/>
          <w:szCs w:val="26"/>
        </w:rPr>
        <w:t>2日及</w:t>
      </w:r>
      <w:r w:rsidRPr="007535A3">
        <w:rPr>
          <w:rFonts w:ascii="標楷體" w:eastAsia="標楷體" w:hAnsi="標楷體" w:hint="eastAsia"/>
          <w:sz w:val="26"/>
          <w:szCs w:val="26"/>
        </w:rPr>
        <w:t>7月</w:t>
      </w:r>
      <w:r w:rsidR="00821F83">
        <w:rPr>
          <w:rFonts w:ascii="標楷體" w:eastAsia="標楷體" w:hAnsi="標楷體" w:hint="eastAsia"/>
          <w:sz w:val="26"/>
          <w:szCs w:val="26"/>
        </w:rPr>
        <w:t>3</w:t>
      </w:r>
      <w:r w:rsidRPr="007535A3">
        <w:rPr>
          <w:rFonts w:ascii="標楷體" w:eastAsia="標楷體" w:hAnsi="標楷體" w:hint="eastAsia"/>
          <w:sz w:val="26"/>
          <w:szCs w:val="26"/>
        </w:rPr>
        <w:t>日(上午 9 時至下午 4 時30分)共</w:t>
      </w:r>
      <w:r w:rsidR="00821F83">
        <w:rPr>
          <w:rFonts w:ascii="標楷體" w:eastAsia="標楷體" w:hAnsi="標楷體" w:hint="eastAsia"/>
          <w:sz w:val="26"/>
          <w:szCs w:val="26"/>
        </w:rPr>
        <w:t>2</w:t>
      </w:r>
      <w:r w:rsidR="00A43B09" w:rsidRPr="007535A3">
        <w:rPr>
          <w:rFonts w:ascii="標楷體" w:eastAsia="標楷體" w:hAnsi="標楷體" w:hint="eastAsia"/>
          <w:sz w:val="26"/>
          <w:szCs w:val="26"/>
        </w:rPr>
        <w:t>場</w:t>
      </w:r>
      <w:r w:rsidRPr="007535A3">
        <w:rPr>
          <w:rFonts w:ascii="標楷體" w:eastAsia="標楷體" w:hAnsi="標楷體" w:hint="eastAsia"/>
          <w:sz w:val="26"/>
          <w:szCs w:val="26"/>
        </w:rPr>
        <w:t>次。</w:t>
      </w:r>
    </w:p>
    <w:p w:rsidR="00BF48DD" w:rsidRPr="008A149B" w:rsidRDefault="00BF48DD" w:rsidP="008A149B">
      <w:pPr>
        <w:adjustRightInd w:val="0"/>
        <w:snapToGrid w:val="0"/>
        <w:rPr>
          <w:rFonts w:ascii="標楷體" w:eastAsia="標楷體" w:hAnsi="標楷體"/>
          <w:b/>
          <w:sz w:val="26"/>
          <w:szCs w:val="26"/>
        </w:rPr>
      </w:pPr>
      <w:r w:rsidRPr="007535A3">
        <w:rPr>
          <w:rFonts w:ascii="標楷體" w:eastAsia="標楷體" w:hAnsi="標楷體" w:hint="eastAsia"/>
          <w:sz w:val="26"/>
          <w:szCs w:val="26"/>
        </w:rPr>
        <w:t xml:space="preserve">   (二)</w:t>
      </w:r>
      <w:r w:rsidR="007535A3" w:rsidRPr="007535A3">
        <w:rPr>
          <w:rFonts w:ascii="標楷體" w:eastAsia="標楷體" w:hAnsi="標楷體" w:hint="eastAsia"/>
          <w:sz w:val="26"/>
          <w:szCs w:val="26"/>
        </w:rPr>
        <w:t>暑假</w:t>
      </w:r>
      <w:r w:rsidRPr="007535A3">
        <w:rPr>
          <w:rFonts w:ascii="標楷體" w:eastAsia="標楷體" w:hAnsi="標楷體" w:hint="eastAsia"/>
          <w:sz w:val="26"/>
          <w:szCs w:val="26"/>
        </w:rPr>
        <w:t>研習地點:</w:t>
      </w:r>
      <w:r w:rsidR="008A149B" w:rsidRPr="008A149B">
        <w:rPr>
          <w:rFonts w:ascii="標楷體" w:eastAsia="標楷體" w:hAnsi="標楷體" w:hint="eastAsia"/>
          <w:b/>
          <w:sz w:val="26"/>
          <w:szCs w:val="26"/>
        </w:rPr>
        <w:t>新北市泰山區同榮小學(新北市泰山區公園路33號)</w:t>
      </w:r>
    </w:p>
    <w:p w:rsidR="006A01B0" w:rsidRDefault="006A01B0" w:rsidP="007535A3">
      <w:pPr>
        <w:adjustRightInd w:val="0"/>
        <w:snapToGrid w:val="0"/>
        <w:rPr>
          <w:rFonts w:ascii="標楷體" w:eastAsia="標楷體" w:hAnsi="標楷體"/>
          <w:b/>
          <w:sz w:val="26"/>
          <w:szCs w:val="26"/>
        </w:rPr>
      </w:pPr>
      <w:r>
        <w:rPr>
          <w:rFonts w:ascii="標楷體" w:eastAsia="標楷體" w:hAnsi="標楷體" w:hint="eastAsia"/>
          <w:b/>
          <w:sz w:val="26"/>
          <w:szCs w:val="26"/>
        </w:rPr>
        <w:t>五、參加</w:t>
      </w:r>
      <w:r w:rsidR="00626440" w:rsidRPr="00015E3B">
        <w:rPr>
          <w:rFonts w:ascii="標楷體" w:eastAsia="標楷體" w:hAnsi="標楷體" w:hint="eastAsia"/>
          <w:b/>
          <w:sz w:val="26"/>
          <w:szCs w:val="26"/>
        </w:rPr>
        <w:t>對象</w:t>
      </w:r>
      <w:r>
        <w:rPr>
          <w:rFonts w:ascii="標楷體" w:eastAsia="標楷體" w:hAnsi="標楷體" w:hint="eastAsia"/>
          <w:b/>
          <w:sz w:val="26"/>
          <w:szCs w:val="26"/>
        </w:rPr>
        <w:t>與人數</w:t>
      </w:r>
      <w:r w:rsidR="00626440" w:rsidRPr="00015E3B">
        <w:rPr>
          <w:rFonts w:ascii="標楷體" w:eastAsia="標楷體" w:hAnsi="標楷體" w:hint="eastAsia"/>
          <w:b/>
          <w:sz w:val="26"/>
          <w:szCs w:val="26"/>
        </w:rPr>
        <w:t>：</w:t>
      </w:r>
    </w:p>
    <w:p w:rsidR="00626440" w:rsidRDefault="006A01B0" w:rsidP="007535A3">
      <w:pPr>
        <w:adjustRightInd w:val="0"/>
        <w:snapToGrid w:val="0"/>
        <w:rPr>
          <w:rFonts w:ascii="標楷體" w:eastAsia="標楷體" w:hAnsi="標楷體"/>
          <w:sz w:val="26"/>
          <w:szCs w:val="26"/>
        </w:rPr>
      </w:pPr>
      <w:r>
        <w:rPr>
          <w:rFonts w:ascii="標楷體" w:eastAsia="標楷體" w:hAnsi="標楷體" w:hint="eastAsia"/>
          <w:b/>
          <w:sz w:val="26"/>
          <w:szCs w:val="26"/>
        </w:rPr>
        <w:t xml:space="preserve">   (一)</w:t>
      </w:r>
      <w:r>
        <w:rPr>
          <w:rFonts w:ascii="標楷體" w:eastAsia="標楷體" w:hAnsi="標楷體" w:hint="eastAsia"/>
          <w:sz w:val="26"/>
          <w:szCs w:val="26"/>
        </w:rPr>
        <w:t>本市</w:t>
      </w:r>
      <w:r w:rsidRPr="006A01B0">
        <w:rPr>
          <w:rFonts w:ascii="標楷體" w:eastAsia="標楷體" w:hAnsi="標楷體" w:hint="eastAsia"/>
          <w:sz w:val="26"/>
          <w:szCs w:val="26"/>
        </w:rPr>
        <w:t>國民中小學教師</w:t>
      </w:r>
      <w:r w:rsidRPr="000C1A54">
        <w:rPr>
          <w:rFonts w:ascii="標楷體" w:eastAsia="標楷體" w:hAnsi="標楷體" w:hint="eastAsia"/>
          <w:sz w:val="26"/>
          <w:szCs w:val="26"/>
        </w:rPr>
        <w:t xml:space="preserve"> </w:t>
      </w:r>
      <w:r w:rsidR="006221BD" w:rsidRPr="000C1A54">
        <w:rPr>
          <w:rFonts w:ascii="標楷體" w:eastAsia="標楷體" w:hAnsi="標楷體" w:hint="eastAsia"/>
          <w:sz w:val="26"/>
          <w:szCs w:val="26"/>
        </w:rPr>
        <w:t>(以非資訊專長教師優先綠取)</w:t>
      </w:r>
      <w:r w:rsidR="000C1A54" w:rsidRPr="000C1A54">
        <w:rPr>
          <w:rFonts w:ascii="標楷體" w:eastAsia="標楷體" w:hAnsi="標楷體" w:hint="eastAsia"/>
          <w:sz w:val="26"/>
          <w:szCs w:val="26"/>
        </w:rPr>
        <w:t>。</w:t>
      </w:r>
    </w:p>
    <w:p w:rsidR="006A01B0" w:rsidRDefault="006A01B0" w:rsidP="007535A3">
      <w:pPr>
        <w:adjustRightInd w:val="0"/>
        <w:snapToGrid w:val="0"/>
        <w:rPr>
          <w:rFonts w:ascii="標楷體" w:eastAsia="標楷體" w:hAnsi="標楷體"/>
          <w:sz w:val="26"/>
          <w:szCs w:val="26"/>
        </w:rPr>
      </w:pPr>
      <w:r>
        <w:rPr>
          <w:rFonts w:ascii="標楷體" w:eastAsia="標楷體" w:hAnsi="標楷體" w:hint="eastAsia"/>
          <w:sz w:val="26"/>
          <w:szCs w:val="26"/>
        </w:rPr>
        <w:t xml:space="preserve">   (二)</w:t>
      </w:r>
      <w:r w:rsidR="00B00039" w:rsidRPr="00B00039">
        <w:rPr>
          <w:rFonts w:ascii="標楷體" w:eastAsia="標楷體" w:hAnsi="標楷體" w:hint="eastAsia"/>
          <w:sz w:val="26"/>
          <w:szCs w:val="26"/>
        </w:rPr>
        <w:t>每場次各錄取</w:t>
      </w:r>
      <w:r w:rsidR="00B00039">
        <w:rPr>
          <w:rFonts w:ascii="標楷體" w:eastAsia="標楷體" w:hAnsi="標楷體" w:hint="eastAsia"/>
          <w:sz w:val="26"/>
          <w:szCs w:val="26"/>
        </w:rPr>
        <w:t xml:space="preserve"> 25</w:t>
      </w:r>
      <w:r w:rsidR="00B00039" w:rsidRPr="00B00039">
        <w:rPr>
          <w:rFonts w:ascii="標楷體" w:eastAsia="標楷體" w:hAnsi="標楷體" w:hint="eastAsia"/>
          <w:sz w:val="26"/>
          <w:szCs w:val="26"/>
        </w:rPr>
        <w:t xml:space="preserve"> 名</w:t>
      </w:r>
      <w:r w:rsidR="00AC23F8">
        <w:rPr>
          <w:rFonts w:ascii="標楷體" w:eastAsia="標楷體" w:hAnsi="標楷體" w:hint="eastAsia"/>
          <w:sz w:val="26"/>
          <w:szCs w:val="26"/>
        </w:rPr>
        <w:t>，</w:t>
      </w:r>
      <w:r w:rsidR="00B00039" w:rsidRPr="00B00039">
        <w:rPr>
          <w:rFonts w:ascii="標楷體" w:eastAsia="標楷體" w:hAnsi="標楷體" w:hint="eastAsia"/>
          <w:sz w:val="26"/>
          <w:szCs w:val="26"/>
        </w:rPr>
        <w:t>以網路線上報名順序為主</w:t>
      </w:r>
      <w:r w:rsidR="006C6B92">
        <w:rPr>
          <w:rFonts w:ascii="標楷體" w:eastAsia="標楷體" w:hAnsi="標楷體" w:hint="eastAsia"/>
          <w:sz w:val="26"/>
          <w:szCs w:val="26"/>
        </w:rPr>
        <w:t>，共計</w:t>
      </w:r>
      <w:r w:rsidR="00821F83">
        <w:rPr>
          <w:rFonts w:ascii="標楷體" w:eastAsia="標楷體" w:hAnsi="標楷體" w:hint="eastAsia"/>
          <w:sz w:val="26"/>
          <w:szCs w:val="26"/>
        </w:rPr>
        <w:t>50</w:t>
      </w:r>
      <w:r w:rsidR="006C6B92">
        <w:rPr>
          <w:rFonts w:ascii="標楷體" w:eastAsia="標楷體" w:hAnsi="標楷體" w:hint="eastAsia"/>
          <w:sz w:val="26"/>
          <w:szCs w:val="26"/>
        </w:rPr>
        <w:t>名</w:t>
      </w:r>
      <w:r w:rsidR="00B00039">
        <w:rPr>
          <w:rFonts w:ascii="標楷體" w:eastAsia="標楷體" w:hAnsi="標楷體" w:hint="eastAsia"/>
          <w:sz w:val="26"/>
          <w:szCs w:val="26"/>
        </w:rPr>
        <w:t>。</w:t>
      </w:r>
    </w:p>
    <w:p w:rsidR="00B00039" w:rsidRDefault="00B00039" w:rsidP="007535A3">
      <w:pPr>
        <w:adjustRightInd w:val="0"/>
        <w:snapToGrid w:val="0"/>
        <w:rPr>
          <w:rFonts w:ascii="標楷體" w:eastAsia="標楷體" w:hAnsi="標楷體"/>
          <w:b/>
          <w:sz w:val="26"/>
          <w:szCs w:val="26"/>
        </w:rPr>
      </w:pPr>
      <w:r>
        <w:rPr>
          <w:rFonts w:ascii="標楷體" w:eastAsia="標楷體" w:hAnsi="標楷體" w:hint="eastAsia"/>
          <w:b/>
          <w:sz w:val="26"/>
          <w:szCs w:val="26"/>
        </w:rPr>
        <w:t>六</w:t>
      </w:r>
      <w:r w:rsidRPr="00B00039">
        <w:rPr>
          <w:rFonts w:ascii="標楷體" w:eastAsia="標楷體" w:hAnsi="標楷體" w:hint="eastAsia"/>
          <w:b/>
          <w:sz w:val="26"/>
          <w:szCs w:val="26"/>
        </w:rPr>
        <w:t>、研習內容</w:t>
      </w:r>
    </w:p>
    <w:tbl>
      <w:tblPr>
        <w:tblStyle w:val="a5"/>
        <w:tblW w:w="10456" w:type="dxa"/>
        <w:tblLook w:val="04A0" w:firstRow="1" w:lastRow="0" w:firstColumn="1" w:lastColumn="0" w:noHBand="0" w:noVBand="1"/>
      </w:tblPr>
      <w:tblGrid>
        <w:gridCol w:w="959"/>
        <w:gridCol w:w="1276"/>
        <w:gridCol w:w="1559"/>
        <w:gridCol w:w="4394"/>
        <w:gridCol w:w="709"/>
        <w:gridCol w:w="1559"/>
      </w:tblGrid>
      <w:tr w:rsidR="004C5B43" w:rsidTr="007535A3">
        <w:tc>
          <w:tcPr>
            <w:tcW w:w="959"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場次</w:t>
            </w:r>
          </w:p>
        </w:tc>
        <w:tc>
          <w:tcPr>
            <w:tcW w:w="1276"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日期</w:t>
            </w:r>
          </w:p>
        </w:tc>
        <w:tc>
          <w:tcPr>
            <w:tcW w:w="1559"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時間</w:t>
            </w:r>
          </w:p>
        </w:tc>
        <w:tc>
          <w:tcPr>
            <w:tcW w:w="4394"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主題</w:t>
            </w:r>
          </w:p>
        </w:tc>
        <w:tc>
          <w:tcPr>
            <w:tcW w:w="709"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上課地點</w:t>
            </w:r>
          </w:p>
        </w:tc>
        <w:tc>
          <w:tcPr>
            <w:tcW w:w="1559"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講師</w:t>
            </w:r>
          </w:p>
        </w:tc>
      </w:tr>
      <w:tr w:rsidR="004C5B43" w:rsidTr="007535A3">
        <w:tc>
          <w:tcPr>
            <w:tcW w:w="959" w:type="dxa"/>
            <w:vMerge w:val="restart"/>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A場次</w:t>
            </w:r>
          </w:p>
        </w:tc>
        <w:tc>
          <w:tcPr>
            <w:tcW w:w="1276" w:type="dxa"/>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7月</w:t>
            </w:r>
            <w:r w:rsidR="00821F83">
              <w:rPr>
                <w:rFonts w:ascii="標楷體" w:eastAsia="標楷體" w:hAnsi="標楷體" w:hint="eastAsia"/>
                <w:szCs w:val="24"/>
              </w:rPr>
              <w:t>2</w:t>
            </w:r>
            <w:r w:rsidRPr="007535A3">
              <w:rPr>
                <w:rFonts w:ascii="標楷體" w:eastAsia="標楷體" w:hAnsi="標楷體" w:hint="eastAsia"/>
                <w:szCs w:val="24"/>
              </w:rPr>
              <w:t>日</w:t>
            </w:r>
          </w:p>
        </w:tc>
        <w:tc>
          <w:tcPr>
            <w:tcW w:w="1559" w:type="dxa"/>
            <w:vMerge w:val="restart"/>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szCs w:val="24"/>
              </w:rPr>
              <w:t>09:00~12:00</w:t>
            </w:r>
          </w:p>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szCs w:val="24"/>
              </w:rPr>
              <w:t>13:30~16:30</w:t>
            </w:r>
          </w:p>
        </w:tc>
        <w:tc>
          <w:tcPr>
            <w:tcW w:w="4394" w:type="dxa"/>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自由軟體在教學場域的應用</w:t>
            </w:r>
          </w:p>
        </w:tc>
        <w:tc>
          <w:tcPr>
            <w:tcW w:w="709" w:type="dxa"/>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同榮國小</w:t>
            </w:r>
          </w:p>
        </w:tc>
        <w:tc>
          <w:tcPr>
            <w:tcW w:w="1559" w:type="dxa"/>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蔡明貴校長</w:t>
            </w:r>
          </w:p>
        </w:tc>
      </w:tr>
      <w:tr w:rsidR="004C5B43" w:rsidTr="007535A3">
        <w:tc>
          <w:tcPr>
            <w:tcW w:w="959" w:type="dxa"/>
            <w:vMerge/>
            <w:vAlign w:val="center"/>
          </w:tcPr>
          <w:p w:rsidR="004C5B43" w:rsidRPr="007535A3" w:rsidRDefault="004C5B43" w:rsidP="007535A3">
            <w:pPr>
              <w:adjustRightInd w:val="0"/>
              <w:snapToGrid w:val="0"/>
              <w:jc w:val="both"/>
              <w:rPr>
                <w:rFonts w:ascii="標楷體" w:eastAsia="標楷體" w:hAnsi="標楷體"/>
                <w:szCs w:val="24"/>
              </w:rPr>
            </w:pPr>
          </w:p>
        </w:tc>
        <w:tc>
          <w:tcPr>
            <w:tcW w:w="1276" w:type="dxa"/>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7月</w:t>
            </w:r>
            <w:r w:rsidR="00821F83">
              <w:rPr>
                <w:rFonts w:ascii="標楷體" w:eastAsia="標楷體" w:hAnsi="標楷體" w:hint="eastAsia"/>
                <w:szCs w:val="24"/>
              </w:rPr>
              <w:t>3</w:t>
            </w:r>
            <w:r w:rsidRPr="007535A3">
              <w:rPr>
                <w:rFonts w:ascii="標楷體" w:eastAsia="標楷體" w:hAnsi="標楷體" w:hint="eastAsia"/>
                <w:szCs w:val="24"/>
              </w:rPr>
              <w:t>日</w:t>
            </w:r>
          </w:p>
        </w:tc>
        <w:tc>
          <w:tcPr>
            <w:tcW w:w="1559" w:type="dxa"/>
            <w:vMerge/>
            <w:vAlign w:val="center"/>
          </w:tcPr>
          <w:p w:rsidR="004C5B43" w:rsidRPr="007535A3" w:rsidRDefault="004C5B43" w:rsidP="007535A3">
            <w:pPr>
              <w:adjustRightInd w:val="0"/>
              <w:snapToGrid w:val="0"/>
              <w:jc w:val="both"/>
              <w:rPr>
                <w:rFonts w:ascii="標楷體" w:eastAsia="標楷體" w:hAnsi="標楷體"/>
                <w:szCs w:val="24"/>
              </w:rPr>
            </w:pPr>
          </w:p>
        </w:tc>
        <w:tc>
          <w:tcPr>
            <w:tcW w:w="4394" w:type="dxa"/>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Google For Education在教學上的應用</w:t>
            </w:r>
          </w:p>
        </w:tc>
        <w:tc>
          <w:tcPr>
            <w:tcW w:w="709" w:type="dxa"/>
            <w:vAlign w:val="center"/>
          </w:tcPr>
          <w:p w:rsidR="004C5B43" w:rsidRPr="007535A3" w:rsidRDefault="00AA53EC" w:rsidP="007535A3">
            <w:pPr>
              <w:adjustRightInd w:val="0"/>
              <w:snapToGrid w:val="0"/>
              <w:jc w:val="center"/>
              <w:rPr>
                <w:rFonts w:ascii="標楷體" w:eastAsia="標楷體" w:hAnsi="標楷體"/>
                <w:szCs w:val="24"/>
              </w:rPr>
            </w:pPr>
            <w:r>
              <w:rPr>
                <w:rFonts w:ascii="標楷體" w:eastAsia="標楷體" w:hAnsi="標楷體" w:hint="eastAsia"/>
                <w:szCs w:val="24"/>
              </w:rPr>
              <w:t>同榮國小</w:t>
            </w:r>
          </w:p>
        </w:tc>
        <w:tc>
          <w:tcPr>
            <w:tcW w:w="1559" w:type="dxa"/>
            <w:vAlign w:val="center"/>
          </w:tcPr>
          <w:p w:rsidR="004C5B43" w:rsidRPr="007535A3" w:rsidRDefault="00AA53EC" w:rsidP="007535A3">
            <w:pPr>
              <w:adjustRightInd w:val="0"/>
              <w:snapToGrid w:val="0"/>
              <w:jc w:val="both"/>
              <w:rPr>
                <w:rFonts w:ascii="標楷體" w:eastAsia="標楷體" w:hAnsi="標楷體"/>
                <w:szCs w:val="24"/>
              </w:rPr>
            </w:pPr>
            <w:r>
              <w:rPr>
                <w:rFonts w:ascii="標楷體" w:eastAsia="標楷體" w:hAnsi="標楷體" w:hint="eastAsia"/>
                <w:szCs w:val="24"/>
              </w:rPr>
              <w:t>白一雅</w:t>
            </w:r>
            <w:r w:rsidR="004C5B43" w:rsidRPr="007535A3">
              <w:rPr>
                <w:rFonts w:ascii="標楷體" w:eastAsia="標楷體" w:hAnsi="標楷體" w:hint="eastAsia"/>
                <w:szCs w:val="24"/>
              </w:rPr>
              <w:t>老師</w:t>
            </w:r>
            <w:r>
              <w:rPr>
                <w:rFonts w:ascii="標楷體" w:eastAsia="標楷體" w:hAnsi="標楷體" w:hint="eastAsia"/>
                <w:szCs w:val="24"/>
              </w:rPr>
              <w:t>(</w:t>
            </w:r>
            <w:r>
              <w:rPr>
                <w:rFonts w:ascii="標楷體" w:eastAsia="標楷體" w:hAnsi="標楷體"/>
                <w:szCs w:val="24"/>
              </w:rPr>
              <w:t>G</w:t>
            </w:r>
            <w:r>
              <w:rPr>
                <w:rFonts w:ascii="標楷體" w:eastAsia="標楷體" w:hAnsi="標楷體" w:hint="eastAsia"/>
                <w:szCs w:val="24"/>
              </w:rPr>
              <w:t>oogle培訓講師)</w:t>
            </w:r>
          </w:p>
        </w:tc>
      </w:tr>
      <w:tr w:rsidR="004C5B43" w:rsidTr="007535A3">
        <w:tc>
          <w:tcPr>
            <w:tcW w:w="959" w:type="dxa"/>
            <w:vMerge w:val="restart"/>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B場次</w:t>
            </w:r>
          </w:p>
        </w:tc>
        <w:tc>
          <w:tcPr>
            <w:tcW w:w="1276" w:type="dxa"/>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7月</w:t>
            </w:r>
            <w:r w:rsidR="00821F83">
              <w:rPr>
                <w:rFonts w:ascii="標楷體" w:eastAsia="標楷體" w:hAnsi="標楷體" w:hint="eastAsia"/>
                <w:szCs w:val="24"/>
              </w:rPr>
              <w:t>2</w:t>
            </w:r>
            <w:r w:rsidRPr="007535A3">
              <w:rPr>
                <w:rFonts w:ascii="標楷體" w:eastAsia="標楷體" w:hAnsi="標楷體" w:hint="eastAsia"/>
                <w:szCs w:val="24"/>
              </w:rPr>
              <w:t>日</w:t>
            </w:r>
          </w:p>
        </w:tc>
        <w:tc>
          <w:tcPr>
            <w:tcW w:w="1559" w:type="dxa"/>
            <w:vMerge/>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p>
        </w:tc>
        <w:tc>
          <w:tcPr>
            <w:tcW w:w="4394" w:type="dxa"/>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Google For Education在教學上的應用</w:t>
            </w:r>
          </w:p>
        </w:tc>
        <w:tc>
          <w:tcPr>
            <w:tcW w:w="709" w:type="dxa"/>
            <w:shd w:val="clear" w:color="auto" w:fill="F2F2F2" w:themeFill="background1" w:themeFillShade="F2"/>
            <w:vAlign w:val="center"/>
          </w:tcPr>
          <w:p w:rsidR="004C5B43" w:rsidRPr="007535A3" w:rsidRDefault="00AA53EC" w:rsidP="007535A3">
            <w:pPr>
              <w:adjustRightInd w:val="0"/>
              <w:snapToGrid w:val="0"/>
              <w:jc w:val="center"/>
              <w:rPr>
                <w:rFonts w:ascii="標楷體" w:eastAsia="標楷體" w:hAnsi="標楷體"/>
                <w:szCs w:val="24"/>
              </w:rPr>
            </w:pPr>
            <w:r>
              <w:rPr>
                <w:rFonts w:ascii="標楷體" w:eastAsia="標楷體" w:hAnsi="標楷體" w:hint="eastAsia"/>
                <w:szCs w:val="24"/>
              </w:rPr>
              <w:t>同榮</w:t>
            </w:r>
            <w:r w:rsidR="004C5B43" w:rsidRPr="007535A3">
              <w:rPr>
                <w:rFonts w:ascii="標楷體" w:eastAsia="標楷體" w:hAnsi="標楷體" w:hint="eastAsia"/>
                <w:szCs w:val="24"/>
              </w:rPr>
              <w:t>國小</w:t>
            </w:r>
          </w:p>
        </w:tc>
        <w:tc>
          <w:tcPr>
            <w:tcW w:w="1559" w:type="dxa"/>
            <w:shd w:val="clear" w:color="auto" w:fill="F2F2F2" w:themeFill="background1" w:themeFillShade="F2"/>
            <w:vAlign w:val="center"/>
          </w:tcPr>
          <w:p w:rsidR="004C5B43" w:rsidRDefault="00AA53EC" w:rsidP="007535A3">
            <w:pPr>
              <w:adjustRightInd w:val="0"/>
              <w:snapToGrid w:val="0"/>
              <w:jc w:val="both"/>
              <w:rPr>
                <w:rFonts w:ascii="標楷體" w:eastAsia="標楷體" w:hAnsi="標楷體"/>
                <w:szCs w:val="24"/>
              </w:rPr>
            </w:pPr>
            <w:r>
              <w:rPr>
                <w:rFonts w:ascii="標楷體" w:eastAsia="標楷體" w:hAnsi="標楷體" w:hint="eastAsia"/>
                <w:szCs w:val="24"/>
              </w:rPr>
              <w:t>白一雅</w:t>
            </w:r>
            <w:r w:rsidR="004C5B43" w:rsidRPr="007535A3">
              <w:rPr>
                <w:rFonts w:ascii="標楷體" w:eastAsia="標楷體" w:hAnsi="標楷體" w:hint="eastAsia"/>
                <w:szCs w:val="24"/>
              </w:rPr>
              <w:t>老師</w:t>
            </w:r>
          </w:p>
          <w:p w:rsidR="00AA53EC" w:rsidRPr="007535A3" w:rsidRDefault="00AA53EC" w:rsidP="007535A3">
            <w:pPr>
              <w:adjustRightInd w:val="0"/>
              <w:snapToGrid w:val="0"/>
              <w:jc w:val="both"/>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G</w:t>
            </w:r>
            <w:r>
              <w:rPr>
                <w:rFonts w:ascii="標楷體" w:eastAsia="標楷體" w:hAnsi="標楷體" w:hint="eastAsia"/>
                <w:szCs w:val="24"/>
              </w:rPr>
              <w:t>oogle培訓講師)</w:t>
            </w:r>
          </w:p>
        </w:tc>
      </w:tr>
      <w:tr w:rsidR="004C5B43" w:rsidTr="007535A3">
        <w:tc>
          <w:tcPr>
            <w:tcW w:w="959" w:type="dxa"/>
            <w:vMerge/>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p>
        </w:tc>
        <w:tc>
          <w:tcPr>
            <w:tcW w:w="1276" w:type="dxa"/>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7月</w:t>
            </w:r>
            <w:r w:rsidR="00821F83">
              <w:rPr>
                <w:rFonts w:ascii="標楷體" w:eastAsia="標楷體" w:hAnsi="標楷體" w:hint="eastAsia"/>
                <w:szCs w:val="24"/>
              </w:rPr>
              <w:t>3</w:t>
            </w:r>
            <w:r w:rsidRPr="007535A3">
              <w:rPr>
                <w:rFonts w:ascii="標楷體" w:eastAsia="標楷體" w:hAnsi="標楷體" w:hint="eastAsia"/>
                <w:szCs w:val="24"/>
              </w:rPr>
              <w:t>日</w:t>
            </w:r>
          </w:p>
        </w:tc>
        <w:tc>
          <w:tcPr>
            <w:tcW w:w="1559" w:type="dxa"/>
            <w:vMerge/>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p>
        </w:tc>
        <w:tc>
          <w:tcPr>
            <w:tcW w:w="4394" w:type="dxa"/>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自由軟體在教學場域的應用</w:t>
            </w:r>
          </w:p>
        </w:tc>
        <w:tc>
          <w:tcPr>
            <w:tcW w:w="709" w:type="dxa"/>
            <w:shd w:val="clear" w:color="auto" w:fill="F2F2F2" w:themeFill="background1" w:themeFillShade="F2"/>
            <w:vAlign w:val="center"/>
          </w:tcPr>
          <w:p w:rsidR="004C5B43" w:rsidRPr="007535A3" w:rsidRDefault="004C5B43" w:rsidP="007535A3">
            <w:pPr>
              <w:adjustRightInd w:val="0"/>
              <w:snapToGrid w:val="0"/>
              <w:jc w:val="center"/>
              <w:rPr>
                <w:rFonts w:ascii="標楷體" w:eastAsia="標楷體" w:hAnsi="標楷體"/>
                <w:szCs w:val="24"/>
              </w:rPr>
            </w:pPr>
            <w:r w:rsidRPr="007535A3">
              <w:rPr>
                <w:rFonts w:ascii="標楷體" w:eastAsia="標楷體" w:hAnsi="標楷體" w:hint="eastAsia"/>
                <w:szCs w:val="24"/>
              </w:rPr>
              <w:t>同榮國小</w:t>
            </w:r>
          </w:p>
        </w:tc>
        <w:tc>
          <w:tcPr>
            <w:tcW w:w="1559" w:type="dxa"/>
            <w:shd w:val="clear" w:color="auto" w:fill="F2F2F2" w:themeFill="background1" w:themeFillShade="F2"/>
            <w:vAlign w:val="center"/>
          </w:tcPr>
          <w:p w:rsidR="004C5B43" w:rsidRPr="007535A3" w:rsidRDefault="004C5B43" w:rsidP="007535A3">
            <w:pPr>
              <w:adjustRightInd w:val="0"/>
              <w:snapToGrid w:val="0"/>
              <w:jc w:val="both"/>
              <w:rPr>
                <w:rFonts w:ascii="標楷體" w:eastAsia="標楷體" w:hAnsi="標楷體"/>
                <w:szCs w:val="24"/>
              </w:rPr>
            </w:pPr>
            <w:r w:rsidRPr="007535A3">
              <w:rPr>
                <w:rFonts w:ascii="標楷體" w:eastAsia="標楷體" w:hAnsi="標楷體" w:hint="eastAsia"/>
                <w:szCs w:val="24"/>
              </w:rPr>
              <w:t>蔡明貴校長</w:t>
            </w:r>
          </w:p>
        </w:tc>
      </w:tr>
    </w:tbl>
    <w:p w:rsidR="00653E11" w:rsidRPr="00172963" w:rsidRDefault="00172963" w:rsidP="00172963">
      <w:pPr>
        <w:adjustRightInd w:val="0"/>
        <w:snapToGrid w:val="0"/>
        <w:rPr>
          <w:rFonts w:ascii="標楷體" w:eastAsia="標楷體" w:hAnsi="標楷體"/>
          <w:b/>
          <w:sz w:val="26"/>
          <w:szCs w:val="26"/>
        </w:rPr>
      </w:pPr>
      <w:r>
        <w:rPr>
          <w:rFonts w:ascii="標楷體" w:eastAsia="標楷體" w:hAnsi="標楷體" w:hint="eastAsia"/>
          <w:b/>
          <w:sz w:val="26"/>
          <w:szCs w:val="26"/>
        </w:rPr>
        <w:t>七</w:t>
      </w:r>
      <w:r>
        <w:rPr>
          <w:rFonts w:ascii="新細明體" w:eastAsia="新細明體" w:hAnsi="新細明體" w:hint="eastAsia"/>
          <w:b/>
          <w:sz w:val="26"/>
          <w:szCs w:val="26"/>
        </w:rPr>
        <w:t>、</w:t>
      </w:r>
      <w:r w:rsidR="00653E11" w:rsidRPr="00172963">
        <w:rPr>
          <w:rFonts w:ascii="標楷體" w:eastAsia="標楷體" w:hAnsi="標楷體" w:hint="eastAsia"/>
          <w:b/>
          <w:sz w:val="26"/>
          <w:szCs w:val="26"/>
        </w:rPr>
        <w:t>經費來源：新北市政府教育局補助</w:t>
      </w:r>
    </w:p>
    <w:p w:rsidR="00626440" w:rsidRPr="00716372" w:rsidRDefault="00716372" w:rsidP="00716372">
      <w:pPr>
        <w:adjustRightInd w:val="0"/>
        <w:snapToGrid w:val="0"/>
        <w:rPr>
          <w:rFonts w:ascii="標楷體" w:eastAsia="標楷體" w:hAnsi="標楷體"/>
          <w:sz w:val="26"/>
          <w:szCs w:val="26"/>
        </w:rPr>
      </w:pPr>
      <w:r>
        <w:rPr>
          <w:rFonts w:ascii="標楷體" w:eastAsia="標楷體" w:hAnsi="標楷體" w:hint="eastAsia"/>
          <w:b/>
          <w:sz w:val="26"/>
          <w:szCs w:val="26"/>
        </w:rPr>
        <w:t>八</w:t>
      </w:r>
      <w:r>
        <w:rPr>
          <w:rFonts w:ascii="新細明體" w:eastAsia="新細明體" w:hAnsi="新細明體" w:hint="eastAsia"/>
          <w:b/>
          <w:sz w:val="26"/>
          <w:szCs w:val="26"/>
        </w:rPr>
        <w:t>、</w:t>
      </w:r>
      <w:r w:rsidR="00626440" w:rsidRPr="00716372">
        <w:rPr>
          <w:rFonts w:ascii="標楷體" w:eastAsia="標楷體" w:hAnsi="標楷體" w:hint="eastAsia"/>
          <w:b/>
          <w:sz w:val="26"/>
          <w:szCs w:val="26"/>
        </w:rPr>
        <w:t>經費概算：</w:t>
      </w:r>
      <w:r w:rsidR="00653E11" w:rsidRPr="00716372">
        <w:rPr>
          <w:rFonts w:ascii="標楷體" w:eastAsia="標楷體" w:hAnsi="標楷體" w:hint="eastAsia"/>
          <w:sz w:val="26"/>
          <w:szCs w:val="26"/>
        </w:rPr>
        <w:t>如附件一</w:t>
      </w:r>
      <w:r w:rsidR="00626440" w:rsidRPr="00716372">
        <w:rPr>
          <w:rFonts w:ascii="標楷體" w:eastAsia="標楷體" w:hAnsi="標楷體" w:hint="eastAsia"/>
          <w:sz w:val="26"/>
          <w:szCs w:val="26"/>
        </w:rPr>
        <w:t>。</w:t>
      </w:r>
    </w:p>
    <w:p w:rsidR="00970862" w:rsidRPr="004C5B43" w:rsidRDefault="004C5B43" w:rsidP="007535A3">
      <w:pPr>
        <w:adjustRightInd w:val="0"/>
        <w:snapToGrid w:val="0"/>
        <w:rPr>
          <w:rFonts w:ascii="標楷體" w:eastAsia="標楷體" w:hAnsi="標楷體"/>
          <w:b/>
          <w:sz w:val="26"/>
          <w:szCs w:val="26"/>
        </w:rPr>
      </w:pPr>
      <w:r>
        <w:rPr>
          <w:rFonts w:ascii="標楷體" w:eastAsia="標楷體" w:hAnsi="標楷體" w:hint="eastAsia"/>
          <w:b/>
          <w:sz w:val="26"/>
          <w:szCs w:val="26"/>
        </w:rPr>
        <w:t>九</w:t>
      </w:r>
      <w:r>
        <w:rPr>
          <w:rFonts w:ascii="新細明體" w:eastAsia="新細明體" w:hAnsi="新細明體" w:hint="eastAsia"/>
          <w:b/>
          <w:sz w:val="26"/>
          <w:szCs w:val="26"/>
        </w:rPr>
        <w:t>、</w:t>
      </w:r>
      <w:r w:rsidR="00AF746C" w:rsidRPr="004C5B43">
        <w:rPr>
          <w:rFonts w:ascii="標楷體" w:eastAsia="標楷體" w:hAnsi="標楷體" w:hint="eastAsia"/>
          <w:b/>
          <w:sz w:val="26"/>
          <w:szCs w:val="26"/>
        </w:rPr>
        <w:t>研習時數</w:t>
      </w:r>
      <w:r w:rsidR="00AF746C" w:rsidRPr="004C5B43">
        <w:rPr>
          <w:rFonts w:ascii="標楷體" w:eastAsia="標楷體" w:hAnsi="標楷體" w:hint="eastAsia"/>
          <w:sz w:val="26"/>
          <w:szCs w:val="26"/>
        </w:rPr>
        <w:t>：</w:t>
      </w:r>
      <w:r w:rsidR="00630934">
        <w:rPr>
          <w:rFonts w:ascii="標楷體" w:eastAsia="標楷體" w:hAnsi="標楷體" w:hint="eastAsia"/>
          <w:sz w:val="26"/>
          <w:szCs w:val="26"/>
        </w:rPr>
        <w:t>暑假期間</w:t>
      </w:r>
      <w:r w:rsidR="00970862" w:rsidRPr="004C5B43">
        <w:rPr>
          <w:rFonts w:ascii="標楷體" w:eastAsia="標楷體" w:hAnsi="標楷體" w:hint="eastAsia"/>
          <w:sz w:val="26"/>
          <w:szCs w:val="26"/>
        </w:rPr>
        <w:t>全程參與</w:t>
      </w:r>
      <w:r w:rsidR="00AE0F50" w:rsidRPr="004C5B43">
        <w:rPr>
          <w:rFonts w:ascii="標楷體" w:eastAsia="標楷體" w:hAnsi="標楷體" w:hint="eastAsia"/>
          <w:sz w:val="26"/>
          <w:szCs w:val="26"/>
        </w:rPr>
        <w:t>研習者</w:t>
      </w:r>
      <w:r w:rsidR="00970862" w:rsidRPr="004C5B43">
        <w:rPr>
          <w:rFonts w:ascii="標楷體" w:eastAsia="標楷體" w:hAnsi="標楷體" w:hint="eastAsia"/>
          <w:sz w:val="26"/>
          <w:szCs w:val="26"/>
        </w:rPr>
        <w:t>將核於</w:t>
      </w:r>
      <w:r w:rsidRPr="004C5B43">
        <w:rPr>
          <w:rFonts w:ascii="標楷體" w:eastAsia="標楷體" w:hAnsi="標楷體" w:hint="eastAsia"/>
          <w:sz w:val="26"/>
          <w:szCs w:val="26"/>
        </w:rPr>
        <w:t>12</w:t>
      </w:r>
      <w:r w:rsidR="00970862" w:rsidRPr="004C5B43">
        <w:rPr>
          <w:rFonts w:ascii="標楷體" w:eastAsia="標楷體" w:hAnsi="標楷體" w:hint="eastAsia"/>
          <w:sz w:val="26"/>
          <w:szCs w:val="26"/>
        </w:rPr>
        <w:t>小時研習時數</w:t>
      </w:r>
      <w:r w:rsidR="00AF746C" w:rsidRPr="004C5B43">
        <w:rPr>
          <w:rFonts w:ascii="標楷體" w:eastAsia="標楷體" w:hAnsi="標楷體" w:hint="eastAsia"/>
          <w:sz w:val="26"/>
          <w:szCs w:val="26"/>
        </w:rPr>
        <w:t>。</w:t>
      </w:r>
    </w:p>
    <w:p w:rsidR="00626440" w:rsidRPr="00150B42" w:rsidRDefault="004C5B43" w:rsidP="007535A3">
      <w:pPr>
        <w:tabs>
          <w:tab w:val="left" w:pos="567"/>
        </w:tabs>
        <w:adjustRightInd w:val="0"/>
        <w:snapToGrid w:val="0"/>
        <w:rPr>
          <w:rFonts w:ascii="標楷體" w:eastAsia="標楷體" w:hAnsi="標楷體"/>
          <w:b/>
          <w:sz w:val="26"/>
          <w:szCs w:val="26"/>
        </w:rPr>
      </w:pPr>
      <w:r w:rsidRPr="00150B42">
        <w:rPr>
          <w:rFonts w:ascii="標楷體" w:eastAsia="標楷體" w:hAnsi="標楷體" w:hint="eastAsia"/>
          <w:b/>
          <w:sz w:val="26"/>
          <w:szCs w:val="26"/>
        </w:rPr>
        <w:t>十</w:t>
      </w:r>
      <w:r w:rsidRPr="00150B42">
        <w:rPr>
          <w:rFonts w:ascii="新細明體" w:eastAsia="新細明體" w:hAnsi="新細明體" w:hint="eastAsia"/>
          <w:b/>
          <w:sz w:val="26"/>
          <w:szCs w:val="26"/>
        </w:rPr>
        <w:t>、</w:t>
      </w:r>
      <w:r w:rsidR="00626440" w:rsidRPr="00150B42">
        <w:rPr>
          <w:rFonts w:ascii="標楷體" w:eastAsia="標楷體" w:hAnsi="標楷體" w:hint="eastAsia"/>
          <w:b/>
          <w:sz w:val="26"/>
          <w:szCs w:val="26"/>
        </w:rPr>
        <w:t xml:space="preserve">預期成效： </w:t>
      </w:r>
    </w:p>
    <w:p w:rsidR="004C5B43" w:rsidRPr="00150B42" w:rsidRDefault="00150B42" w:rsidP="007535A3">
      <w:pPr>
        <w:tabs>
          <w:tab w:val="left" w:pos="567"/>
        </w:tabs>
        <w:adjustRightInd w:val="0"/>
        <w:snapToGrid w:val="0"/>
        <w:rPr>
          <w:rFonts w:ascii="標楷體" w:eastAsia="標楷體" w:hAnsi="標楷體"/>
          <w:sz w:val="26"/>
          <w:szCs w:val="26"/>
        </w:rPr>
      </w:pPr>
      <w:r>
        <w:rPr>
          <w:rFonts w:ascii="標楷體" w:eastAsia="標楷體" w:hAnsi="標楷體" w:hint="eastAsia"/>
          <w:b/>
          <w:sz w:val="26"/>
          <w:szCs w:val="26"/>
        </w:rPr>
        <w:t xml:space="preserve">   </w:t>
      </w:r>
      <w:r w:rsidRPr="00150B42">
        <w:rPr>
          <w:rFonts w:ascii="標楷體" w:eastAsia="標楷體" w:hAnsi="標楷體" w:hint="eastAsia"/>
          <w:sz w:val="26"/>
          <w:szCs w:val="26"/>
        </w:rPr>
        <w:t xml:space="preserve"> </w:t>
      </w:r>
      <w:r w:rsidR="004C5B43" w:rsidRPr="00150B42">
        <w:rPr>
          <w:rFonts w:ascii="標楷體" w:eastAsia="標楷體" w:hAnsi="標楷體" w:hint="eastAsia"/>
          <w:sz w:val="26"/>
          <w:szCs w:val="26"/>
        </w:rPr>
        <w:t>(一)辦理資訊知能培訓</w:t>
      </w:r>
      <w:r w:rsidR="00AC23F8">
        <w:rPr>
          <w:rFonts w:ascii="標楷體" w:eastAsia="標楷體" w:hAnsi="標楷體" w:hint="eastAsia"/>
          <w:sz w:val="26"/>
          <w:szCs w:val="26"/>
        </w:rPr>
        <w:t>，</w:t>
      </w:r>
      <w:r w:rsidR="004C5B43" w:rsidRPr="00150B42">
        <w:rPr>
          <w:rFonts w:ascii="標楷體" w:eastAsia="標楷體" w:hAnsi="標楷體" w:hint="eastAsia"/>
          <w:sz w:val="26"/>
          <w:szCs w:val="26"/>
        </w:rPr>
        <w:t>充實教師資訊教育專業能力。</w:t>
      </w:r>
    </w:p>
    <w:p w:rsidR="004C5B43" w:rsidRPr="00150B42" w:rsidRDefault="00150B42" w:rsidP="007535A3">
      <w:pPr>
        <w:tabs>
          <w:tab w:val="left" w:pos="567"/>
        </w:tabs>
        <w:adjustRightInd w:val="0"/>
        <w:snapToGrid w:val="0"/>
        <w:rPr>
          <w:rFonts w:ascii="標楷體" w:eastAsia="標楷體" w:hAnsi="標楷體"/>
          <w:sz w:val="26"/>
          <w:szCs w:val="26"/>
        </w:rPr>
      </w:pPr>
      <w:r w:rsidRPr="00150B42">
        <w:rPr>
          <w:rFonts w:ascii="標楷體" w:eastAsia="標楷體" w:hAnsi="標楷體" w:hint="eastAsia"/>
          <w:sz w:val="26"/>
          <w:szCs w:val="26"/>
        </w:rPr>
        <w:t xml:space="preserve">    </w:t>
      </w:r>
      <w:r w:rsidR="004C5B43" w:rsidRPr="00150B42">
        <w:rPr>
          <w:rFonts w:ascii="標楷體" w:eastAsia="標楷體" w:hAnsi="標楷體" w:hint="eastAsia"/>
          <w:sz w:val="26"/>
          <w:szCs w:val="26"/>
        </w:rPr>
        <w:t>(</w:t>
      </w:r>
      <w:r w:rsidRPr="00150B42">
        <w:rPr>
          <w:rFonts w:ascii="標楷體" w:eastAsia="標楷體" w:hAnsi="標楷體" w:hint="eastAsia"/>
          <w:sz w:val="26"/>
          <w:szCs w:val="26"/>
        </w:rPr>
        <w:t>二)</w:t>
      </w:r>
      <w:r w:rsidR="004C5B43" w:rsidRPr="00150B42">
        <w:rPr>
          <w:rFonts w:ascii="標楷體" w:eastAsia="標楷體" w:hAnsi="標楷體" w:hint="eastAsia"/>
          <w:sz w:val="26"/>
          <w:szCs w:val="26"/>
        </w:rPr>
        <w:t>導入資訊教育新知</w:t>
      </w:r>
      <w:r w:rsidR="00AC23F8">
        <w:rPr>
          <w:rFonts w:ascii="標楷體" w:eastAsia="標楷體" w:hAnsi="標楷體" w:hint="eastAsia"/>
          <w:sz w:val="26"/>
          <w:szCs w:val="26"/>
        </w:rPr>
        <w:t>，</w:t>
      </w:r>
      <w:r w:rsidR="004C5B43" w:rsidRPr="00150B42">
        <w:rPr>
          <w:rFonts w:ascii="標楷體" w:eastAsia="標楷體" w:hAnsi="標楷體" w:hint="eastAsia"/>
          <w:sz w:val="26"/>
          <w:szCs w:val="26"/>
        </w:rPr>
        <w:t>鼓勵教師實施創新教學模式。</w:t>
      </w:r>
    </w:p>
    <w:p w:rsidR="00C94721" w:rsidRPr="00821F83" w:rsidRDefault="00150B42" w:rsidP="007535A3">
      <w:pPr>
        <w:tabs>
          <w:tab w:val="left" w:pos="567"/>
        </w:tabs>
        <w:adjustRightInd w:val="0"/>
        <w:snapToGrid w:val="0"/>
        <w:rPr>
          <w:rFonts w:ascii="標楷體" w:eastAsia="標楷體" w:hAnsi="標楷體"/>
          <w:sz w:val="26"/>
          <w:szCs w:val="26"/>
        </w:rPr>
      </w:pPr>
      <w:r w:rsidRPr="00150B42">
        <w:rPr>
          <w:rFonts w:ascii="標楷體" w:eastAsia="標楷體" w:hAnsi="標楷體" w:hint="eastAsia"/>
          <w:b/>
          <w:sz w:val="26"/>
          <w:szCs w:val="26"/>
        </w:rPr>
        <w:t>十一、</w:t>
      </w:r>
      <w:r w:rsidR="00626440" w:rsidRPr="00150B42">
        <w:rPr>
          <w:rFonts w:ascii="標楷體" w:eastAsia="標楷體" w:hAnsi="標楷體" w:hint="eastAsia"/>
          <w:b/>
          <w:sz w:val="26"/>
          <w:szCs w:val="26"/>
        </w:rPr>
        <w:t>本計畫奉核定後實施，修正時亦同。</w:t>
      </w:r>
    </w:p>
    <w:p w:rsidR="00015E3B" w:rsidRPr="00150B42" w:rsidRDefault="00015E3B" w:rsidP="007535A3">
      <w:pPr>
        <w:pStyle w:val="a3"/>
        <w:tabs>
          <w:tab w:val="left" w:pos="567"/>
        </w:tabs>
        <w:adjustRightInd w:val="0"/>
        <w:snapToGrid w:val="0"/>
        <w:ind w:leftChars="0" w:left="567"/>
        <w:rPr>
          <w:rFonts w:ascii="標楷體" w:eastAsia="標楷體" w:hAnsi="標楷體"/>
          <w:b/>
          <w:sz w:val="26"/>
          <w:szCs w:val="26"/>
        </w:rPr>
      </w:pPr>
    </w:p>
    <w:p w:rsidR="00AE0F50" w:rsidRDefault="00AE0F50" w:rsidP="007535A3">
      <w:pPr>
        <w:pStyle w:val="a3"/>
        <w:tabs>
          <w:tab w:val="left" w:pos="567"/>
        </w:tabs>
        <w:adjustRightInd w:val="0"/>
        <w:snapToGrid w:val="0"/>
        <w:ind w:leftChars="0" w:left="567"/>
        <w:rPr>
          <w:rFonts w:ascii="標楷體" w:eastAsia="標楷體" w:hAnsi="標楷體"/>
          <w:b/>
          <w:sz w:val="26"/>
          <w:szCs w:val="26"/>
        </w:rPr>
      </w:pPr>
    </w:p>
    <w:p w:rsidR="00015E3B" w:rsidRDefault="00015E3B" w:rsidP="00DF3484">
      <w:pPr>
        <w:widowControl/>
        <w:spacing w:line="276" w:lineRule="auto"/>
        <w:rPr>
          <w:rFonts w:ascii="標楷體" w:eastAsia="標楷體" w:hAnsi="標楷體"/>
          <w:sz w:val="28"/>
          <w:szCs w:val="28"/>
        </w:rPr>
      </w:pPr>
    </w:p>
    <w:sectPr w:rsidR="00015E3B" w:rsidSect="007535A3">
      <w:pgSz w:w="11906" w:h="16838"/>
      <w:pgMar w:top="907" w:right="992" w:bottom="90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00" w:rsidRDefault="007F6700" w:rsidP="00F93C5E">
      <w:r>
        <w:separator/>
      </w:r>
    </w:p>
  </w:endnote>
  <w:endnote w:type="continuationSeparator" w:id="0">
    <w:p w:rsidR="007F6700" w:rsidRDefault="007F6700" w:rsidP="00F9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00" w:rsidRDefault="007F6700" w:rsidP="00F93C5E">
      <w:r>
        <w:separator/>
      </w:r>
    </w:p>
  </w:footnote>
  <w:footnote w:type="continuationSeparator" w:id="0">
    <w:p w:rsidR="007F6700" w:rsidRDefault="007F6700" w:rsidP="00F93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C56"/>
    <w:multiLevelType w:val="hybridMultilevel"/>
    <w:tmpl w:val="A2B0E3B2"/>
    <w:lvl w:ilvl="0" w:tplc="271602A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6260A"/>
    <w:multiLevelType w:val="hybridMultilevel"/>
    <w:tmpl w:val="6666C04E"/>
    <w:lvl w:ilvl="0" w:tplc="F064D5E4">
      <w:start w:val="1"/>
      <w:numFmt w:val="taiwaneseCountingThousand"/>
      <w:lvlText w:val="(%1)"/>
      <w:lvlJc w:val="left"/>
      <w:pPr>
        <w:ind w:left="907" w:hanging="480"/>
      </w:pPr>
      <w:rPr>
        <w:rFonts w:hint="eastAsia"/>
      </w:rPr>
    </w:lvl>
    <w:lvl w:ilvl="1" w:tplc="251296D8">
      <w:start w:val="9"/>
      <w:numFmt w:val="taiwaneseCountingThousand"/>
      <w:lvlText w:val="%2、"/>
      <w:lvlJc w:val="left"/>
      <w:pPr>
        <w:ind w:left="1627" w:hanging="720"/>
      </w:pPr>
      <w:rPr>
        <w:rFonts w:hint="default"/>
        <w:b w:val="0"/>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452440F"/>
    <w:multiLevelType w:val="hybridMultilevel"/>
    <w:tmpl w:val="A516EE76"/>
    <w:lvl w:ilvl="0" w:tplc="7400B4AC">
      <w:start w:val="8"/>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1920A8"/>
    <w:multiLevelType w:val="hybridMultilevel"/>
    <w:tmpl w:val="E438E448"/>
    <w:lvl w:ilvl="0" w:tplc="21540D8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23193"/>
    <w:multiLevelType w:val="hybridMultilevel"/>
    <w:tmpl w:val="29CE15F0"/>
    <w:lvl w:ilvl="0" w:tplc="A390401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306D02C4"/>
    <w:multiLevelType w:val="hybridMultilevel"/>
    <w:tmpl w:val="F3C6AD96"/>
    <w:lvl w:ilvl="0" w:tplc="EA846EEE">
      <w:start w:val="6"/>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5C70E9"/>
    <w:multiLevelType w:val="hybridMultilevel"/>
    <w:tmpl w:val="2E1E87F2"/>
    <w:lvl w:ilvl="0" w:tplc="4AB47238">
      <w:start w:val="1"/>
      <w:numFmt w:val="taiwaneseCountingThousand"/>
      <w:lvlText w:val="（%1）"/>
      <w:lvlJc w:val="left"/>
      <w:pPr>
        <w:ind w:left="1147" w:hanging="720"/>
      </w:pPr>
      <w:rPr>
        <w:rFonts w:cs="標楷體"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 w15:restartNumberingAfterBreak="0">
    <w:nsid w:val="41261398"/>
    <w:multiLevelType w:val="hybridMultilevel"/>
    <w:tmpl w:val="B7C82794"/>
    <w:lvl w:ilvl="0" w:tplc="F064D5E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5D3E6084"/>
    <w:multiLevelType w:val="hybridMultilevel"/>
    <w:tmpl w:val="8B5238AA"/>
    <w:lvl w:ilvl="0" w:tplc="5F0A8E90">
      <w:start w:val="1"/>
      <w:numFmt w:val="taiwaneseCountingThousand"/>
      <w:lvlText w:val="(%1)"/>
      <w:lvlJc w:val="left"/>
      <w:pPr>
        <w:tabs>
          <w:tab w:val="num" w:pos="960"/>
        </w:tabs>
        <w:ind w:left="960" w:hanging="480"/>
      </w:pPr>
      <w:rPr>
        <w:rFonts w:hint="eastAsia"/>
      </w:rPr>
    </w:lvl>
    <w:lvl w:ilvl="1" w:tplc="63924306">
      <w:start w:val="7"/>
      <w:numFmt w:val="taiwaneseCountingThousand"/>
      <w:lvlText w:val="%2、"/>
      <w:lvlJc w:val="left"/>
      <w:pPr>
        <w:ind w:left="990" w:hanging="51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401507"/>
    <w:multiLevelType w:val="hybridMultilevel"/>
    <w:tmpl w:val="32E28A98"/>
    <w:lvl w:ilvl="0" w:tplc="B2F054A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F47051"/>
    <w:multiLevelType w:val="hybridMultilevel"/>
    <w:tmpl w:val="42FAF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557CFC"/>
    <w:multiLevelType w:val="hybridMultilevel"/>
    <w:tmpl w:val="5A8C339C"/>
    <w:lvl w:ilvl="0" w:tplc="F064D5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2E3410"/>
    <w:multiLevelType w:val="hybridMultilevel"/>
    <w:tmpl w:val="0666BF4C"/>
    <w:lvl w:ilvl="0" w:tplc="F064D5E4">
      <w:start w:val="1"/>
      <w:numFmt w:val="taiwaneseCountingThousand"/>
      <w:lvlText w:val="(%1)"/>
      <w:lvlJc w:val="left"/>
      <w:pPr>
        <w:tabs>
          <w:tab w:val="num" w:pos="906"/>
        </w:tabs>
        <w:ind w:left="906" w:hanging="480"/>
      </w:pPr>
      <w:rPr>
        <w:rFonts w:hint="eastAsia"/>
        <w:b w:val="0"/>
      </w:rPr>
    </w:lvl>
    <w:lvl w:ilvl="1" w:tplc="04090019" w:tentative="1">
      <w:start w:val="1"/>
      <w:numFmt w:val="ideographTraditional"/>
      <w:lvlText w:val="%2、"/>
      <w:lvlJc w:val="left"/>
      <w:pPr>
        <w:tabs>
          <w:tab w:val="num" w:pos="968"/>
        </w:tabs>
        <w:ind w:left="968" w:hanging="480"/>
      </w:pPr>
    </w:lvl>
    <w:lvl w:ilvl="2" w:tplc="0409001B" w:tentative="1">
      <w:start w:val="1"/>
      <w:numFmt w:val="lowerRoman"/>
      <w:lvlText w:val="%3."/>
      <w:lvlJc w:val="right"/>
      <w:pPr>
        <w:tabs>
          <w:tab w:val="num" w:pos="1448"/>
        </w:tabs>
        <w:ind w:left="1448" w:hanging="480"/>
      </w:pPr>
    </w:lvl>
    <w:lvl w:ilvl="3" w:tplc="0409000F" w:tentative="1">
      <w:start w:val="1"/>
      <w:numFmt w:val="decimal"/>
      <w:lvlText w:val="%4."/>
      <w:lvlJc w:val="left"/>
      <w:pPr>
        <w:tabs>
          <w:tab w:val="num" w:pos="1928"/>
        </w:tabs>
        <w:ind w:left="1928" w:hanging="480"/>
      </w:pPr>
    </w:lvl>
    <w:lvl w:ilvl="4" w:tplc="04090019" w:tentative="1">
      <w:start w:val="1"/>
      <w:numFmt w:val="ideographTraditional"/>
      <w:lvlText w:val="%5、"/>
      <w:lvlJc w:val="left"/>
      <w:pPr>
        <w:tabs>
          <w:tab w:val="num" w:pos="2408"/>
        </w:tabs>
        <w:ind w:left="2408" w:hanging="480"/>
      </w:pPr>
    </w:lvl>
    <w:lvl w:ilvl="5" w:tplc="0409001B" w:tentative="1">
      <w:start w:val="1"/>
      <w:numFmt w:val="lowerRoman"/>
      <w:lvlText w:val="%6."/>
      <w:lvlJc w:val="right"/>
      <w:pPr>
        <w:tabs>
          <w:tab w:val="num" w:pos="2888"/>
        </w:tabs>
        <w:ind w:left="2888" w:hanging="480"/>
      </w:pPr>
    </w:lvl>
    <w:lvl w:ilvl="6" w:tplc="0409000F" w:tentative="1">
      <w:start w:val="1"/>
      <w:numFmt w:val="decimal"/>
      <w:lvlText w:val="%7."/>
      <w:lvlJc w:val="left"/>
      <w:pPr>
        <w:tabs>
          <w:tab w:val="num" w:pos="3368"/>
        </w:tabs>
        <w:ind w:left="3368" w:hanging="480"/>
      </w:pPr>
    </w:lvl>
    <w:lvl w:ilvl="7" w:tplc="04090019" w:tentative="1">
      <w:start w:val="1"/>
      <w:numFmt w:val="ideographTraditional"/>
      <w:lvlText w:val="%8、"/>
      <w:lvlJc w:val="left"/>
      <w:pPr>
        <w:tabs>
          <w:tab w:val="num" w:pos="3848"/>
        </w:tabs>
        <w:ind w:left="3848" w:hanging="480"/>
      </w:pPr>
    </w:lvl>
    <w:lvl w:ilvl="8" w:tplc="0409001B" w:tentative="1">
      <w:start w:val="1"/>
      <w:numFmt w:val="lowerRoman"/>
      <w:lvlText w:val="%9."/>
      <w:lvlJc w:val="right"/>
      <w:pPr>
        <w:tabs>
          <w:tab w:val="num" w:pos="4328"/>
        </w:tabs>
        <w:ind w:left="4328" w:hanging="480"/>
      </w:pPr>
    </w:lvl>
  </w:abstractNum>
  <w:num w:numId="1">
    <w:abstractNumId w:val="5"/>
  </w:num>
  <w:num w:numId="2">
    <w:abstractNumId w:val="11"/>
  </w:num>
  <w:num w:numId="3">
    <w:abstractNumId w:val="7"/>
  </w:num>
  <w:num w:numId="4">
    <w:abstractNumId w:val="12"/>
  </w:num>
  <w:num w:numId="5">
    <w:abstractNumId w:val="4"/>
  </w:num>
  <w:num w:numId="6">
    <w:abstractNumId w:val="3"/>
  </w:num>
  <w:num w:numId="7">
    <w:abstractNumId w:val="8"/>
  </w:num>
  <w:num w:numId="8">
    <w:abstractNumId w:val="0"/>
  </w:num>
  <w:num w:numId="9">
    <w:abstractNumId w:val="1"/>
  </w:num>
  <w:num w:numId="10">
    <w:abstractNumId w:val="6"/>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40"/>
    <w:rsid w:val="00015E3B"/>
    <w:rsid w:val="00027330"/>
    <w:rsid w:val="000575B8"/>
    <w:rsid w:val="00073046"/>
    <w:rsid w:val="00075713"/>
    <w:rsid w:val="00076A83"/>
    <w:rsid w:val="00084E25"/>
    <w:rsid w:val="000913E5"/>
    <w:rsid w:val="00093E04"/>
    <w:rsid w:val="000B3031"/>
    <w:rsid w:val="000C1A3F"/>
    <w:rsid w:val="000C1A54"/>
    <w:rsid w:val="000E6895"/>
    <w:rsid w:val="000F2D0E"/>
    <w:rsid w:val="0010394B"/>
    <w:rsid w:val="0011058A"/>
    <w:rsid w:val="00140820"/>
    <w:rsid w:val="00150B42"/>
    <w:rsid w:val="00157676"/>
    <w:rsid w:val="0016396E"/>
    <w:rsid w:val="0016665E"/>
    <w:rsid w:val="0017190F"/>
    <w:rsid w:val="001725CC"/>
    <w:rsid w:val="001728F7"/>
    <w:rsid w:val="00172963"/>
    <w:rsid w:val="0017586F"/>
    <w:rsid w:val="001A2DE4"/>
    <w:rsid w:val="001D0C83"/>
    <w:rsid w:val="001F4BB3"/>
    <w:rsid w:val="00203C5B"/>
    <w:rsid w:val="0020543B"/>
    <w:rsid w:val="00212E8F"/>
    <w:rsid w:val="00213E55"/>
    <w:rsid w:val="002243BE"/>
    <w:rsid w:val="00245DB1"/>
    <w:rsid w:val="0025064D"/>
    <w:rsid w:val="0025337A"/>
    <w:rsid w:val="0025648D"/>
    <w:rsid w:val="00263F81"/>
    <w:rsid w:val="00270A8E"/>
    <w:rsid w:val="002823B0"/>
    <w:rsid w:val="00291E4A"/>
    <w:rsid w:val="00295AAE"/>
    <w:rsid w:val="00295ACD"/>
    <w:rsid w:val="00296275"/>
    <w:rsid w:val="002A23DC"/>
    <w:rsid w:val="002B23A6"/>
    <w:rsid w:val="002B50B9"/>
    <w:rsid w:val="002F3A2C"/>
    <w:rsid w:val="002F54BE"/>
    <w:rsid w:val="003057BB"/>
    <w:rsid w:val="003176DB"/>
    <w:rsid w:val="00321944"/>
    <w:rsid w:val="00322BAD"/>
    <w:rsid w:val="00324CC5"/>
    <w:rsid w:val="00325178"/>
    <w:rsid w:val="00332F27"/>
    <w:rsid w:val="00333345"/>
    <w:rsid w:val="00334D3E"/>
    <w:rsid w:val="00341247"/>
    <w:rsid w:val="00342689"/>
    <w:rsid w:val="00352087"/>
    <w:rsid w:val="00354ADC"/>
    <w:rsid w:val="003566E1"/>
    <w:rsid w:val="00360580"/>
    <w:rsid w:val="003810E3"/>
    <w:rsid w:val="00391355"/>
    <w:rsid w:val="0039637E"/>
    <w:rsid w:val="003A0393"/>
    <w:rsid w:val="003A33D4"/>
    <w:rsid w:val="003C22AD"/>
    <w:rsid w:val="003E69DE"/>
    <w:rsid w:val="003E7CA4"/>
    <w:rsid w:val="003F16AD"/>
    <w:rsid w:val="003F5572"/>
    <w:rsid w:val="003F6AF1"/>
    <w:rsid w:val="00401E43"/>
    <w:rsid w:val="0040510E"/>
    <w:rsid w:val="00405B21"/>
    <w:rsid w:val="00421E33"/>
    <w:rsid w:val="004255E6"/>
    <w:rsid w:val="00461065"/>
    <w:rsid w:val="00464636"/>
    <w:rsid w:val="00486802"/>
    <w:rsid w:val="00493DD5"/>
    <w:rsid w:val="004A04CC"/>
    <w:rsid w:val="004A35C2"/>
    <w:rsid w:val="004A58E0"/>
    <w:rsid w:val="004C3825"/>
    <w:rsid w:val="004C5B43"/>
    <w:rsid w:val="005026D9"/>
    <w:rsid w:val="00510A90"/>
    <w:rsid w:val="0051706E"/>
    <w:rsid w:val="00522DA8"/>
    <w:rsid w:val="00532688"/>
    <w:rsid w:val="00536119"/>
    <w:rsid w:val="0053785C"/>
    <w:rsid w:val="00541C9E"/>
    <w:rsid w:val="00552A4A"/>
    <w:rsid w:val="005564C2"/>
    <w:rsid w:val="00563392"/>
    <w:rsid w:val="005650DB"/>
    <w:rsid w:val="0058115E"/>
    <w:rsid w:val="0059029F"/>
    <w:rsid w:val="005A136C"/>
    <w:rsid w:val="005A7D86"/>
    <w:rsid w:val="005B4061"/>
    <w:rsid w:val="005C3071"/>
    <w:rsid w:val="005E060A"/>
    <w:rsid w:val="005F3523"/>
    <w:rsid w:val="005F4B30"/>
    <w:rsid w:val="005F5D1F"/>
    <w:rsid w:val="006215DC"/>
    <w:rsid w:val="006221BD"/>
    <w:rsid w:val="00624193"/>
    <w:rsid w:val="00625155"/>
    <w:rsid w:val="00626440"/>
    <w:rsid w:val="00630934"/>
    <w:rsid w:val="00636CD9"/>
    <w:rsid w:val="00637E66"/>
    <w:rsid w:val="00653E11"/>
    <w:rsid w:val="0067192F"/>
    <w:rsid w:val="006741DA"/>
    <w:rsid w:val="00683476"/>
    <w:rsid w:val="00690E3B"/>
    <w:rsid w:val="00696C76"/>
    <w:rsid w:val="006A01B0"/>
    <w:rsid w:val="006A38A5"/>
    <w:rsid w:val="006B7179"/>
    <w:rsid w:val="006C2E94"/>
    <w:rsid w:val="006C5A97"/>
    <w:rsid w:val="006C6B92"/>
    <w:rsid w:val="006D706D"/>
    <w:rsid w:val="006F610B"/>
    <w:rsid w:val="00705092"/>
    <w:rsid w:val="007076E6"/>
    <w:rsid w:val="00716372"/>
    <w:rsid w:val="00716514"/>
    <w:rsid w:val="007221C6"/>
    <w:rsid w:val="00724A52"/>
    <w:rsid w:val="00727902"/>
    <w:rsid w:val="00731B77"/>
    <w:rsid w:val="007353CA"/>
    <w:rsid w:val="00742189"/>
    <w:rsid w:val="007535A3"/>
    <w:rsid w:val="0075686C"/>
    <w:rsid w:val="007726A8"/>
    <w:rsid w:val="00776AAD"/>
    <w:rsid w:val="007773E2"/>
    <w:rsid w:val="00781784"/>
    <w:rsid w:val="00796029"/>
    <w:rsid w:val="007A1FA3"/>
    <w:rsid w:val="007B1F12"/>
    <w:rsid w:val="007F6700"/>
    <w:rsid w:val="00800BE4"/>
    <w:rsid w:val="008032EA"/>
    <w:rsid w:val="00813F6B"/>
    <w:rsid w:val="008202BC"/>
    <w:rsid w:val="00821F83"/>
    <w:rsid w:val="00824568"/>
    <w:rsid w:val="008264F7"/>
    <w:rsid w:val="008337F5"/>
    <w:rsid w:val="00834E74"/>
    <w:rsid w:val="0085463C"/>
    <w:rsid w:val="0086245B"/>
    <w:rsid w:val="00864A8C"/>
    <w:rsid w:val="00873BC0"/>
    <w:rsid w:val="0087585D"/>
    <w:rsid w:val="00880A93"/>
    <w:rsid w:val="00881ECA"/>
    <w:rsid w:val="00884020"/>
    <w:rsid w:val="00890D7B"/>
    <w:rsid w:val="00896758"/>
    <w:rsid w:val="008A149B"/>
    <w:rsid w:val="008A3E3D"/>
    <w:rsid w:val="008C4121"/>
    <w:rsid w:val="008D7E65"/>
    <w:rsid w:val="008E1C37"/>
    <w:rsid w:val="00906CBC"/>
    <w:rsid w:val="0095154F"/>
    <w:rsid w:val="00970862"/>
    <w:rsid w:val="009710DB"/>
    <w:rsid w:val="00982BD4"/>
    <w:rsid w:val="009B05DB"/>
    <w:rsid w:val="009C47CF"/>
    <w:rsid w:val="009F46A2"/>
    <w:rsid w:val="00A25E94"/>
    <w:rsid w:val="00A26CB7"/>
    <w:rsid w:val="00A27070"/>
    <w:rsid w:val="00A431D4"/>
    <w:rsid w:val="00A43B09"/>
    <w:rsid w:val="00A47C50"/>
    <w:rsid w:val="00A47F80"/>
    <w:rsid w:val="00A51AEF"/>
    <w:rsid w:val="00A5434B"/>
    <w:rsid w:val="00A56031"/>
    <w:rsid w:val="00A746C8"/>
    <w:rsid w:val="00A8065C"/>
    <w:rsid w:val="00A93F96"/>
    <w:rsid w:val="00AA53EC"/>
    <w:rsid w:val="00AB00F2"/>
    <w:rsid w:val="00AB563F"/>
    <w:rsid w:val="00AC23F8"/>
    <w:rsid w:val="00AC755F"/>
    <w:rsid w:val="00AD60B9"/>
    <w:rsid w:val="00AD61BA"/>
    <w:rsid w:val="00AE0F50"/>
    <w:rsid w:val="00AF11AC"/>
    <w:rsid w:val="00AF6588"/>
    <w:rsid w:val="00AF7035"/>
    <w:rsid w:val="00AF746C"/>
    <w:rsid w:val="00B00039"/>
    <w:rsid w:val="00B01871"/>
    <w:rsid w:val="00B01DF0"/>
    <w:rsid w:val="00B03E1E"/>
    <w:rsid w:val="00B1215C"/>
    <w:rsid w:val="00B2326E"/>
    <w:rsid w:val="00B26A4E"/>
    <w:rsid w:val="00B30F8E"/>
    <w:rsid w:val="00B36286"/>
    <w:rsid w:val="00B541D0"/>
    <w:rsid w:val="00B62181"/>
    <w:rsid w:val="00B679B7"/>
    <w:rsid w:val="00B70B5D"/>
    <w:rsid w:val="00B70FD5"/>
    <w:rsid w:val="00B74CC1"/>
    <w:rsid w:val="00B84C84"/>
    <w:rsid w:val="00B85FCC"/>
    <w:rsid w:val="00B92C60"/>
    <w:rsid w:val="00BA235B"/>
    <w:rsid w:val="00BA2DEF"/>
    <w:rsid w:val="00BB5460"/>
    <w:rsid w:val="00BD56F4"/>
    <w:rsid w:val="00BD6361"/>
    <w:rsid w:val="00BF0444"/>
    <w:rsid w:val="00BF48DD"/>
    <w:rsid w:val="00C12D68"/>
    <w:rsid w:val="00C31C0F"/>
    <w:rsid w:val="00C62542"/>
    <w:rsid w:val="00C7347F"/>
    <w:rsid w:val="00C75271"/>
    <w:rsid w:val="00C94721"/>
    <w:rsid w:val="00CA2916"/>
    <w:rsid w:val="00CC18DE"/>
    <w:rsid w:val="00CC372C"/>
    <w:rsid w:val="00CE3913"/>
    <w:rsid w:val="00CF3F7A"/>
    <w:rsid w:val="00D016D6"/>
    <w:rsid w:val="00D16A90"/>
    <w:rsid w:val="00D35C22"/>
    <w:rsid w:val="00D64D2B"/>
    <w:rsid w:val="00D726E2"/>
    <w:rsid w:val="00D73DBA"/>
    <w:rsid w:val="00D80897"/>
    <w:rsid w:val="00DA07C9"/>
    <w:rsid w:val="00DB13B2"/>
    <w:rsid w:val="00DB4690"/>
    <w:rsid w:val="00DD0AB8"/>
    <w:rsid w:val="00DE33A3"/>
    <w:rsid w:val="00DE4919"/>
    <w:rsid w:val="00DE5423"/>
    <w:rsid w:val="00DE57F7"/>
    <w:rsid w:val="00DF3484"/>
    <w:rsid w:val="00E007DE"/>
    <w:rsid w:val="00E03C99"/>
    <w:rsid w:val="00E43E23"/>
    <w:rsid w:val="00E73267"/>
    <w:rsid w:val="00E85987"/>
    <w:rsid w:val="00E86B5F"/>
    <w:rsid w:val="00EA11D9"/>
    <w:rsid w:val="00EC37D1"/>
    <w:rsid w:val="00ED2AF8"/>
    <w:rsid w:val="00ED3A46"/>
    <w:rsid w:val="00ED6EF7"/>
    <w:rsid w:val="00EE2324"/>
    <w:rsid w:val="00EF0F61"/>
    <w:rsid w:val="00EF178E"/>
    <w:rsid w:val="00F212C4"/>
    <w:rsid w:val="00F24CBC"/>
    <w:rsid w:val="00F51AB9"/>
    <w:rsid w:val="00F665FD"/>
    <w:rsid w:val="00F774DD"/>
    <w:rsid w:val="00F832A7"/>
    <w:rsid w:val="00F875C3"/>
    <w:rsid w:val="00F93C5E"/>
    <w:rsid w:val="00FA6787"/>
    <w:rsid w:val="00FD0922"/>
    <w:rsid w:val="00FE116E"/>
    <w:rsid w:val="00FF5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58640-297A-44EA-B599-7EF9C17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40"/>
    <w:pPr>
      <w:widowControl w:val="0"/>
    </w:pPr>
  </w:style>
  <w:style w:type="paragraph" w:styleId="1">
    <w:name w:val="heading 1"/>
    <w:basedOn w:val="a"/>
    <w:next w:val="a"/>
    <w:link w:val="10"/>
    <w:uiPriority w:val="9"/>
    <w:qFormat/>
    <w:rsid w:val="006264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626440"/>
    <w:pPr>
      <w:keepNext/>
      <w:spacing w:line="720" w:lineRule="auto"/>
      <w:outlineLvl w:val="2"/>
    </w:pPr>
    <w:rPr>
      <w:rFonts w:ascii="Cambria" w:eastAsia="標楷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26440"/>
    <w:rPr>
      <w:rFonts w:asciiTheme="majorHAnsi" w:eastAsiaTheme="majorEastAsia" w:hAnsiTheme="majorHAnsi" w:cstheme="majorBidi"/>
      <w:b/>
      <w:bCs/>
      <w:color w:val="365F91" w:themeColor="accent1" w:themeShade="BF"/>
      <w:sz w:val="28"/>
      <w:szCs w:val="28"/>
    </w:rPr>
  </w:style>
  <w:style w:type="character" w:customStyle="1" w:styleId="30">
    <w:name w:val="標題 3 字元"/>
    <w:basedOn w:val="a0"/>
    <w:link w:val="3"/>
    <w:uiPriority w:val="9"/>
    <w:rsid w:val="00626440"/>
    <w:rPr>
      <w:rFonts w:ascii="Cambria" w:eastAsia="標楷體" w:hAnsi="Cambria" w:cs="Times New Roman"/>
      <w:b/>
      <w:bCs/>
      <w:sz w:val="36"/>
      <w:szCs w:val="36"/>
    </w:rPr>
  </w:style>
  <w:style w:type="paragraph" w:styleId="a3">
    <w:name w:val="List Paragraph"/>
    <w:basedOn w:val="a"/>
    <w:link w:val="a4"/>
    <w:uiPriority w:val="34"/>
    <w:qFormat/>
    <w:rsid w:val="00626440"/>
    <w:pPr>
      <w:ind w:leftChars="200" w:left="480"/>
    </w:pPr>
  </w:style>
  <w:style w:type="table" w:styleId="a5">
    <w:name w:val="Table Grid"/>
    <w:aliases w:val="表格規格"/>
    <w:basedOn w:val="a1"/>
    <w:uiPriority w:val="59"/>
    <w:rsid w:val="00626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unhideWhenUsed/>
    <w:qFormat/>
    <w:rsid w:val="00626440"/>
    <w:pPr>
      <w:widowControl/>
      <w:tabs>
        <w:tab w:val="left" w:pos="960"/>
        <w:tab w:val="right" w:leader="dot" w:pos="8296"/>
      </w:tabs>
      <w:spacing w:after="100" w:line="300" w:lineRule="auto"/>
      <w:ind w:rightChars="100" w:right="240"/>
      <w:jc w:val="center"/>
      <w:outlineLvl w:val="2"/>
    </w:pPr>
    <w:rPr>
      <w:rFonts w:ascii="標楷體" w:eastAsia="標楷體" w:hAnsi="標楷體" w:cs="Arial"/>
      <w:b/>
      <w:noProof/>
      <w:snapToGrid w:val="0"/>
      <w:kern w:val="0"/>
      <w:sz w:val="32"/>
      <w:szCs w:val="32"/>
      <w:lang w:val="en-GB"/>
    </w:rPr>
  </w:style>
  <w:style w:type="character" w:customStyle="1" w:styleId="a4">
    <w:name w:val="清單段落 字元"/>
    <w:link w:val="a3"/>
    <w:uiPriority w:val="34"/>
    <w:locked/>
    <w:rsid w:val="00626440"/>
  </w:style>
  <w:style w:type="paragraph" w:styleId="a6">
    <w:name w:val="header"/>
    <w:basedOn w:val="a"/>
    <w:link w:val="a7"/>
    <w:uiPriority w:val="99"/>
    <w:unhideWhenUsed/>
    <w:rsid w:val="00F93C5E"/>
    <w:pPr>
      <w:tabs>
        <w:tab w:val="center" w:pos="4153"/>
        <w:tab w:val="right" w:pos="8306"/>
      </w:tabs>
      <w:snapToGrid w:val="0"/>
    </w:pPr>
    <w:rPr>
      <w:sz w:val="20"/>
      <w:szCs w:val="20"/>
    </w:rPr>
  </w:style>
  <w:style w:type="character" w:customStyle="1" w:styleId="a7">
    <w:name w:val="頁首 字元"/>
    <w:basedOn w:val="a0"/>
    <w:link w:val="a6"/>
    <w:uiPriority w:val="99"/>
    <w:rsid w:val="00F93C5E"/>
    <w:rPr>
      <w:sz w:val="20"/>
      <w:szCs w:val="20"/>
    </w:rPr>
  </w:style>
  <w:style w:type="paragraph" w:styleId="a8">
    <w:name w:val="footer"/>
    <w:basedOn w:val="a"/>
    <w:link w:val="a9"/>
    <w:uiPriority w:val="99"/>
    <w:unhideWhenUsed/>
    <w:rsid w:val="00F93C5E"/>
    <w:pPr>
      <w:tabs>
        <w:tab w:val="center" w:pos="4153"/>
        <w:tab w:val="right" w:pos="8306"/>
      </w:tabs>
      <w:snapToGrid w:val="0"/>
    </w:pPr>
    <w:rPr>
      <w:sz w:val="20"/>
      <w:szCs w:val="20"/>
    </w:rPr>
  </w:style>
  <w:style w:type="character" w:customStyle="1" w:styleId="a9">
    <w:name w:val="頁尾 字元"/>
    <w:basedOn w:val="a0"/>
    <w:link w:val="a8"/>
    <w:uiPriority w:val="99"/>
    <w:rsid w:val="00F93C5E"/>
    <w:rPr>
      <w:sz w:val="20"/>
      <w:szCs w:val="20"/>
    </w:rPr>
  </w:style>
  <w:style w:type="paragraph" w:styleId="aa">
    <w:name w:val="Balloon Text"/>
    <w:basedOn w:val="a"/>
    <w:link w:val="ab"/>
    <w:uiPriority w:val="99"/>
    <w:semiHidden/>
    <w:unhideWhenUsed/>
    <w:rsid w:val="00D016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016D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E33A3"/>
    <w:rPr>
      <w:sz w:val="18"/>
      <w:szCs w:val="18"/>
    </w:rPr>
  </w:style>
  <w:style w:type="paragraph" w:styleId="ad">
    <w:name w:val="annotation text"/>
    <w:basedOn w:val="a"/>
    <w:link w:val="ae"/>
    <w:uiPriority w:val="99"/>
    <w:semiHidden/>
    <w:unhideWhenUsed/>
    <w:rsid w:val="00DE33A3"/>
  </w:style>
  <w:style w:type="character" w:customStyle="1" w:styleId="ae">
    <w:name w:val="註解文字 字元"/>
    <w:basedOn w:val="a0"/>
    <w:link w:val="ad"/>
    <w:uiPriority w:val="99"/>
    <w:semiHidden/>
    <w:rsid w:val="00DE33A3"/>
  </w:style>
  <w:style w:type="paragraph" w:styleId="af">
    <w:name w:val="annotation subject"/>
    <w:basedOn w:val="ad"/>
    <w:next w:val="ad"/>
    <w:link w:val="af0"/>
    <w:uiPriority w:val="99"/>
    <w:semiHidden/>
    <w:unhideWhenUsed/>
    <w:rsid w:val="00DE33A3"/>
    <w:rPr>
      <w:b/>
      <w:bCs/>
    </w:rPr>
  </w:style>
  <w:style w:type="character" w:customStyle="1" w:styleId="af0">
    <w:name w:val="註解主旨 字元"/>
    <w:basedOn w:val="ae"/>
    <w:link w:val="af"/>
    <w:uiPriority w:val="99"/>
    <w:semiHidden/>
    <w:rsid w:val="00DE3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AE98-F919-4404-BA15-DDBD6A57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Hewlett-Packard Company</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ad8421</dc:creator>
  <cp:lastModifiedBy>user</cp:lastModifiedBy>
  <cp:revision>2</cp:revision>
  <cp:lastPrinted>2019-06-03T03:38:00Z</cp:lastPrinted>
  <dcterms:created xsi:type="dcterms:W3CDTF">2019-06-22T08:44:00Z</dcterms:created>
  <dcterms:modified xsi:type="dcterms:W3CDTF">2019-06-22T08:44:00Z</dcterms:modified>
</cp:coreProperties>
</file>